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B23" w:rsidRPr="00FF30A1" w:rsidRDefault="00092975" w:rsidP="00821B23">
      <w:pPr>
        <w:spacing w:before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Министерство образования Республики Б</w:t>
      </w:r>
      <w:r w:rsidRPr="00FF30A1">
        <w:rPr>
          <w:b/>
          <w:sz w:val="28"/>
          <w:szCs w:val="28"/>
          <w:lang w:val="ru-RU"/>
        </w:rPr>
        <w:t>еларусь</w:t>
      </w:r>
    </w:p>
    <w:p w:rsidR="00821B23" w:rsidRPr="00FF30A1" w:rsidRDefault="00821B23" w:rsidP="00821B23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Учебно-методическое объединение по образованию в области управления</w:t>
      </w:r>
    </w:p>
    <w:p w:rsidR="00821B23" w:rsidRPr="00FF30A1" w:rsidRDefault="00821B23" w:rsidP="00821B23">
      <w:pPr>
        <w:rPr>
          <w:sz w:val="28"/>
          <w:szCs w:val="28"/>
          <w:lang w:val="ru-RU"/>
        </w:rPr>
      </w:pPr>
    </w:p>
    <w:p w:rsidR="00821B23" w:rsidRPr="00A00564" w:rsidRDefault="00821B23" w:rsidP="00821B23">
      <w:pPr>
        <w:spacing w:line="276" w:lineRule="auto"/>
        <w:ind w:left="4536"/>
        <w:rPr>
          <w:b/>
          <w:sz w:val="28"/>
          <w:szCs w:val="28"/>
          <w:lang w:val="ru-RU"/>
        </w:rPr>
      </w:pPr>
      <w:r w:rsidRPr="00A00564">
        <w:rPr>
          <w:b/>
          <w:sz w:val="28"/>
          <w:szCs w:val="28"/>
          <w:lang w:val="ru-RU"/>
        </w:rPr>
        <w:t>УТВЕРЖДАЮ</w:t>
      </w:r>
    </w:p>
    <w:p w:rsidR="00821B23" w:rsidRPr="00A00564" w:rsidRDefault="00821B23" w:rsidP="00821B23">
      <w:pPr>
        <w:spacing w:line="276" w:lineRule="auto"/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Первый заместитель Министра образования Республики Беларусь</w:t>
      </w:r>
    </w:p>
    <w:p w:rsidR="00821B23" w:rsidRPr="00A00564" w:rsidRDefault="00821B23" w:rsidP="00821B23">
      <w:pPr>
        <w:ind w:left="4536"/>
        <w:rPr>
          <w:sz w:val="28"/>
          <w:szCs w:val="28"/>
          <w:lang w:val="ru-RU"/>
        </w:rPr>
      </w:pPr>
    </w:p>
    <w:p w:rsidR="00821B23" w:rsidRPr="00A00564" w:rsidRDefault="00821B23" w:rsidP="00821B23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 xml:space="preserve">_______________ </w:t>
      </w:r>
      <w:proofErr w:type="spellStart"/>
      <w:r w:rsidRPr="00A00564">
        <w:rPr>
          <w:sz w:val="28"/>
          <w:szCs w:val="28"/>
          <w:lang w:val="ru-RU"/>
        </w:rPr>
        <w:t>В.А.Богуш</w:t>
      </w:r>
      <w:proofErr w:type="spellEnd"/>
    </w:p>
    <w:p w:rsidR="00821B23" w:rsidRPr="00A00564" w:rsidRDefault="00821B23" w:rsidP="00821B23">
      <w:pPr>
        <w:ind w:left="4536"/>
        <w:rPr>
          <w:sz w:val="28"/>
          <w:szCs w:val="28"/>
          <w:lang w:val="ru-RU"/>
        </w:rPr>
      </w:pPr>
    </w:p>
    <w:p w:rsidR="00821B23" w:rsidRPr="00A00564" w:rsidRDefault="00821B23" w:rsidP="00821B23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_________________________</w:t>
      </w:r>
    </w:p>
    <w:p w:rsidR="00821B23" w:rsidRPr="00A00564" w:rsidRDefault="00821B23" w:rsidP="00821B23">
      <w:pPr>
        <w:ind w:left="4536"/>
        <w:rPr>
          <w:sz w:val="28"/>
          <w:szCs w:val="28"/>
          <w:lang w:val="ru-RU"/>
        </w:rPr>
      </w:pPr>
    </w:p>
    <w:p w:rsidR="00821B23" w:rsidRPr="00A00564" w:rsidRDefault="00821B23" w:rsidP="00821B23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Регистрационный № ТД - _____ / тип.</w:t>
      </w:r>
    </w:p>
    <w:p w:rsidR="00821B23" w:rsidRPr="00FF30A1" w:rsidRDefault="00821B23" w:rsidP="00821B23">
      <w:pPr>
        <w:ind w:left="3958"/>
        <w:rPr>
          <w:sz w:val="28"/>
          <w:szCs w:val="28"/>
          <w:lang w:val="ru-RU"/>
        </w:rPr>
      </w:pPr>
    </w:p>
    <w:p w:rsidR="00821B23" w:rsidRPr="008D1177" w:rsidRDefault="00821B23" w:rsidP="00821B2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СТРАТЕГИЧЕСКИЙ МЕНЕДЖМЕНТ </w:t>
      </w:r>
    </w:p>
    <w:p w:rsidR="00821B23" w:rsidRDefault="00821B23" w:rsidP="00821B23">
      <w:pPr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 xml:space="preserve">Типовая учебная программа </w:t>
      </w:r>
      <w:r>
        <w:rPr>
          <w:b/>
          <w:sz w:val="28"/>
          <w:szCs w:val="28"/>
          <w:lang w:val="ru-RU"/>
        </w:rPr>
        <w:t>по учебной дисциплине</w:t>
      </w:r>
    </w:p>
    <w:p w:rsidR="00821B23" w:rsidRPr="00FF30A1" w:rsidRDefault="00821B23" w:rsidP="00821B23">
      <w:pPr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>для специальнос</w:t>
      </w:r>
      <w:r>
        <w:rPr>
          <w:b/>
          <w:sz w:val="28"/>
          <w:szCs w:val="28"/>
          <w:lang w:val="ru-RU"/>
        </w:rPr>
        <w:t>ти</w:t>
      </w:r>
    </w:p>
    <w:p w:rsidR="00821B23" w:rsidRPr="00FF30A1" w:rsidRDefault="00821B23" w:rsidP="00821B23">
      <w:pPr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1-26 02 01 Бизнес-администрирование</w:t>
      </w:r>
    </w:p>
    <w:p w:rsidR="00821B23" w:rsidRPr="00FF30A1" w:rsidRDefault="00821B23" w:rsidP="00821B23">
      <w:pPr>
        <w:jc w:val="center"/>
        <w:rPr>
          <w:sz w:val="28"/>
          <w:szCs w:val="28"/>
          <w:lang w:val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821B23" w:rsidRPr="009B72BA">
        <w:trPr>
          <w:trHeight w:val="5205"/>
        </w:trPr>
        <w:tc>
          <w:tcPr>
            <w:tcW w:w="4786" w:type="dxa"/>
          </w:tcPr>
          <w:p w:rsidR="00821B23" w:rsidRPr="00070CC5" w:rsidRDefault="00821B23" w:rsidP="00821B23">
            <w:pPr>
              <w:rPr>
                <w:sz w:val="28"/>
                <w:szCs w:val="28"/>
                <w:lang w:val="ru-RU"/>
              </w:rPr>
            </w:pPr>
          </w:p>
          <w:p w:rsidR="00821B23" w:rsidRPr="00070CC5" w:rsidRDefault="00821B23" w:rsidP="00821B23">
            <w:pPr>
              <w:rPr>
                <w:sz w:val="28"/>
                <w:szCs w:val="28"/>
                <w:lang w:val="ru-RU"/>
              </w:rPr>
            </w:pPr>
          </w:p>
          <w:p w:rsidR="00821B23" w:rsidRPr="00070CC5" w:rsidRDefault="00821B23" w:rsidP="00821B23">
            <w:pPr>
              <w:rPr>
                <w:sz w:val="28"/>
                <w:szCs w:val="28"/>
                <w:lang w:val="ru-RU"/>
              </w:rPr>
            </w:pPr>
          </w:p>
          <w:p w:rsidR="00821B23" w:rsidRPr="00070CC5" w:rsidRDefault="00821B23" w:rsidP="00821B23">
            <w:pPr>
              <w:rPr>
                <w:sz w:val="28"/>
                <w:szCs w:val="28"/>
                <w:lang w:val="ru-RU"/>
              </w:rPr>
            </w:pPr>
          </w:p>
          <w:p w:rsidR="00821B23" w:rsidRDefault="00821B23" w:rsidP="00821B23">
            <w:pPr>
              <w:rPr>
                <w:sz w:val="28"/>
                <w:szCs w:val="28"/>
                <w:lang w:val="ru-RU"/>
              </w:rPr>
            </w:pPr>
          </w:p>
          <w:p w:rsidR="009B72BA" w:rsidRPr="00070CC5" w:rsidRDefault="009B72BA" w:rsidP="00821B23">
            <w:pPr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</w:p>
          <w:p w:rsidR="00821B23" w:rsidRDefault="00821B23" w:rsidP="00821B23">
            <w:pPr>
              <w:rPr>
                <w:sz w:val="28"/>
                <w:szCs w:val="28"/>
                <w:lang w:val="ru-RU"/>
              </w:rPr>
            </w:pPr>
          </w:p>
          <w:p w:rsidR="00821B23" w:rsidRPr="00070CC5" w:rsidRDefault="00821B23" w:rsidP="00821B23">
            <w:pPr>
              <w:rPr>
                <w:b/>
                <w:sz w:val="28"/>
                <w:szCs w:val="28"/>
                <w:lang w:val="ru-RU"/>
              </w:rPr>
            </w:pPr>
          </w:p>
          <w:p w:rsidR="00821B23" w:rsidRPr="00A00564" w:rsidRDefault="00821B23" w:rsidP="00821B23">
            <w:pPr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821B23" w:rsidRPr="00A00564" w:rsidRDefault="00821B23" w:rsidP="00821B23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Председатель учебно-методического объединения</w:t>
            </w:r>
            <w:r w:rsidRPr="00A00564">
              <w:rPr>
                <w:sz w:val="28"/>
                <w:szCs w:val="28"/>
                <w:lang w:val="ru-RU"/>
              </w:rPr>
              <w:t xml:space="preserve"> по образованию в области управления</w:t>
            </w:r>
          </w:p>
          <w:p w:rsidR="00821B23" w:rsidRPr="005024A5" w:rsidRDefault="00821B23" w:rsidP="00821B23">
            <w:pPr>
              <w:rPr>
                <w:sz w:val="28"/>
                <w:szCs w:val="28"/>
                <w:lang w:val="ru-RU"/>
              </w:rPr>
            </w:pPr>
            <w:r w:rsidRPr="005024A5">
              <w:rPr>
                <w:sz w:val="28"/>
                <w:szCs w:val="28"/>
                <w:lang w:val="ru-RU"/>
              </w:rPr>
              <w:t xml:space="preserve">________________ </w:t>
            </w:r>
            <w:proofErr w:type="spellStart"/>
            <w:r w:rsidRPr="005024A5">
              <w:rPr>
                <w:sz w:val="28"/>
                <w:szCs w:val="28"/>
                <w:lang w:val="ru-RU"/>
              </w:rPr>
              <w:t>М.Г.Жилинский</w:t>
            </w:r>
            <w:proofErr w:type="spellEnd"/>
          </w:p>
          <w:p w:rsidR="00821B23" w:rsidRPr="005024A5" w:rsidRDefault="00821B23" w:rsidP="00821B23">
            <w:pPr>
              <w:rPr>
                <w:sz w:val="28"/>
                <w:szCs w:val="28"/>
                <w:lang w:val="ru-RU"/>
              </w:rPr>
            </w:pPr>
            <w:r w:rsidRPr="005024A5">
              <w:rPr>
                <w:sz w:val="28"/>
                <w:szCs w:val="28"/>
                <w:lang w:val="ru-RU"/>
              </w:rPr>
              <w:t>________________</w:t>
            </w:r>
          </w:p>
          <w:p w:rsidR="00821B23" w:rsidRPr="005024A5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821B23" w:rsidRPr="00A00564" w:rsidRDefault="00821B23" w:rsidP="00821B23">
            <w:pPr>
              <w:ind w:left="252"/>
              <w:rPr>
                <w:b/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 xml:space="preserve">СОГЛАСОВАНО </w:t>
            </w: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 xml:space="preserve">Начальник </w:t>
            </w:r>
            <w:r w:rsidR="009B72BA">
              <w:rPr>
                <w:sz w:val="28"/>
                <w:szCs w:val="28"/>
                <w:lang w:val="ru-RU"/>
              </w:rPr>
              <w:t xml:space="preserve">Главного </w:t>
            </w:r>
            <w:r>
              <w:rPr>
                <w:sz w:val="28"/>
                <w:szCs w:val="28"/>
                <w:lang w:val="ru-RU"/>
              </w:rPr>
              <w:t>у</w:t>
            </w:r>
            <w:r w:rsidRPr="00A00564">
              <w:rPr>
                <w:sz w:val="28"/>
                <w:szCs w:val="28"/>
                <w:lang w:val="ru-RU"/>
              </w:rPr>
              <w:t xml:space="preserve">правления </w:t>
            </w:r>
            <w:r w:rsidR="009B72BA">
              <w:rPr>
                <w:sz w:val="28"/>
                <w:szCs w:val="28"/>
                <w:lang w:val="ru-RU"/>
              </w:rPr>
              <w:t>профессионально</w:t>
            </w:r>
            <w:r w:rsidRPr="00A00564">
              <w:rPr>
                <w:sz w:val="28"/>
                <w:szCs w:val="28"/>
                <w:lang w:val="ru-RU"/>
              </w:rPr>
              <w:t xml:space="preserve">го образования Министерства образования Республики Беларусь </w:t>
            </w: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________________ </w:t>
            </w:r>
            <w:r w:rsidRPr="00A00564">
              <w:rPr>
                <w:sz w:val="28"/>
                <w:szCs w:val="28"/>
                <w:lang w:val="ru-RU"/>
              </w:rPr>
              <w:t>С.</w:t>
            </w:r>
            <w:r>
              <w:rPr>
                <w:sz w:val="28"/>
                <w:szCs w:val="28"/>
                <w:lang w:val="ru-RU"/>
              </w:rPr>
              <w:t>А.Касперович</w:t>
            </w: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821B23" w:rsidRPr="00A00564" w:rsidRDefault="00821B23" w:rsidP="00821B23">
            <w:pPr>
              <w:ind w:left="252"/>
              <w:rPr>
                <w:b/>
                <w:sz w:val="28"/>
                <w:szCs w:val="28"/>
                <w:lang w:val="ru-RU"/>
              </w:rPr>
            </w:pP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________________ </w:t>
            </w:r>
            <w:r w:rsidRPr="00A00564">
              <w:rPr>
                <w:sz w:val="28"/>
                <w:szCs w:val="28"/>
                <w:lang w:val="ru-RU"/>
              </w:rPr>
              <w:t>И.В.Титович</w:t>
            </w: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Эксперт-</w:t>
            </w:r>
            <w:proofErr w:type="spellStart"/>
            <w:r w:rsidRPr="00A00564">
              <w:rPr>
                <w:sz w:val="28"/>
                <w:szCs w:val="28"/>
                <w:lang w:val="ru-RU"/>
              </w:rPr>
              <w:t>нормоконтролер</w:t>
            </w:r>
            <w:proofErr w:type="spellEnd"/>
          </w:p>
        </w:tc>
      </w:tr>
      <w:tr w:rsidR="00821B23" w:rsidRPr="009B72BA">
        <w:tc>
          <w:tcPr>
            <w:tcW w:w="4786" w:type="dxa"/>
          </w:tcPr>
          <w:p w:rsidR="00821B23" w:rsidRPr="00A00564" w:rsidRDefault="00821B23" w:rsidP="00821B2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  ______________</w:t>
            </w:r>
          </w:p>
          <w:p w:rsidR="00821B23" w:rsidRPr="00A00564" w:rsidRDefault="00821B23" w:rsidP="00821B23">
            <w:pPr>
              <w:ind w:left="252"/>
              <w:rPr>
                <w:sz w:val="18"/>
                <w:szCs w:val="18"/>
                <w:lang w:val="ru-RU"/>
              </w:rPr>
            </w:pPr>
            <w:r w:rsidRPr="00A00564">
              <w:rPr>
                <w:sz w:val="18"/>
                <w:szCs w:val="18"/>
                <w:lang w:val="ru-RU"/>
              </w:rPr>
              <w:t xml:space="preserve">             (подпись)</w:t>
            </w:r>
            <w:r w:rsidRPr="00A00564">
              <w:rPr>
                <w:sz w:val="18"/>
                <w:szCs w:val="18"/>
                <w:lang w:val="ru-RU"/>
              </w:rPr>
              <w:tab/>
            </w:r>
            <w:proofErr w:type="gramStart"/>
            <w:r w:rsidRPr="00A00564">
              <w:rPr>
                <w:sz w:val="18"/>
                <w:szCs w:val="18"/>
                <w:lang w:val="ru-RU"/>
              </w:rPr>
              <w:t xml:space="preserve">   (</w:t>
            </w:r>
            <w:proofErr w:type="gramEnd"/>
            <w:r w:rsidRPr="00A00564">
              <w:rPr>
                <w:sz w:val="18"/>
                <w:szCs w:val="18"/>
                <w:lang w:val="ru-RU"/>
              </w:rPr>
              <w:t xml:space="preserve">И.О.Фамилия)     </w:t>
            </w:r>
          </w:p>
          <w:p w:rsidR="00821B23" w:rsidRPr="00A00564" w:rsidRDefault="00821B23" w:rsidP="00821B23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___________________</w:t>
            </w:r>
          </w:p>
          <w:p w:rsidR="00821B23" w:rsidRPr="00A00564" w:rsidRDefault="00821B23" w:rsidP="00821B23">
            <w:pPr>
              <w:ind w:left="252"/>
              <w:rPr>
                <w:sz w:val="20"/>
                <w:szCs w:val="20"/>
                <w:lang w:val="ru-RU"/>
              </w:rPr>
            </w:pPr>
            <w:r w:rsidRPr="00A00564">
              <w:rPr>
                <w:sz w:val="20"/>
                <w:szCs w:val="20"/>
                <w:lang w:val="ru-RU"/>
              </w:rPr>
              <w:t>(дата)</w:t>
            </w:r>
          </w:p>
        </w:tc>
      </w:tr>
    </w:tbl>
    <w:p w:rsidR="003E2CD0" w:rsidRDefault="003E2CD0" w:rsidP="00821B23">
      <w:pPr>
        <w:jc w:val="center"/>
        <w:rPr>
          <w:sz w:val="28"/>
          <w:szCs w:val="28"/>
          <w:lang w:val="ru-RU"/>
        </w:rPr>
      </w:pPr>
    </w:p>
    <w:p w:rsidR="00821B23" w:rsidRPr="00FF30A1" w:rsidRDefault="00821B23" w:rsidP="00821B23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Минск 20</w:t>
      </w:r>
      <w:r>
        <w:rPr>
          <w:sz w:val="28"/>
          <w:szCs w:val="28"/>
          <w:lang w:val="ru-RU"/>
        </w:rPr>
        <w:t>1__</w:t>
      </w:r>
    </w:p>
    <w:p w:rsidR="00821B23" w:rsidRDefault="00821B23" w:rsidP="00821B23">
      <w:pPr>
        <w:pStyle w:val="a6"/>
        <w:jc w:val="right"/>
        <w:rPr>
          <w:b w:val="0"/>
          <w:szCs w:val="28"/>
        </w:rPr>
      </w:pPr>
    </w:p>
    <w:p w:rsidR="00821B23" w:rsidRPr="003808F3" w:rsidRDefault="00821B23" w:rsidP="00821B23">
      <w:pPr>
        <w:rPr>
          <w:b/>
          <w:caps/>
          <w:sz w:val="28"/>
          <w:szCs w:val="28"/>
          <w:lang w:val="ru-RU"/>
        </w:rPr>
      </w:pPr>
      <w:r>
        <w:rPr>
          <w:b/>
          <w:caps/>
          <w:sz w:val="28"/>
          <w:szCs w:val="28"/>
          <w:lang w:val="ru-RU"/>
        </w:rPr>
        <w:br w:type="page"/>
      </w:r>
      <w:r>
        <w:rPr>
          <w:b/>
          <w:caps/>
          <w:sz w:val="28"/>
          <w:szCs w:val="28"/>
          <w:lang w:val="ru-RU"/>
        </w:rPr>
        <w:lastRenderedPageBreak/>
        <w:t>Составитель</w:t>
      </w:r>
      <w:r w:rsidRPr="003808F3">
        <w:rPr>
          <w:b/>
          <w:caps/>
          <w:sz w:val="28"/>
          <w:szCs w:val="28"/>
          <w:lang w:val="ru-RU"/>
        </w:rPr>
        <w:t>:</w:t>
      </w:r>
    </w:p>
    <w:p w:rsidR="00821B23" w:rsidRDefault="00821B23" w:rsidP="00821B23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Мельников Николай Кондратьевич</w:t>
      </w:r>
      <w:r w:rsidRPr="00B61573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доцент кафедры</w:t>
      </w:r>
      <w:r w:rsidRPr="00B61573">
        <w:rPr>
          <w:sz w:val="28"/>
          <w:szCs w:val="28"/>
          <w:lang w:val="ru-RU"/>
        </w:rPr>
        <w:t xml:space="preserve"> бизнес-администрирования </w:t>
      </w:r>
      <w:r w:rsidRPr="00070CC5">
        <w:rPr>
          <w:sz w:val="28"/>
          <w:szCs w:val="28"/>
          <w:lang w:val="ru-RU"/>
        </w:rPr>
        <w:t>Государственного</w:t>
      </w:r>
      <w:r w:rsidR="003E2CD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</w:t>
      </w:r>
      <w:r w:rsidRPr="00AA031E">
        <w:rPr>
          <w:sz w:val="28"/>
          <w:szCs w:val="28"/>
          <w:lang w:val="ru-RU"/>
        </w:rPr>
        <w:t xml:space="preserve">чреждения образования «Институт бизнеса и менеджмента технологий» Белорусского государственного университета, </w:t>
      </w:r>
      <w:r>
        <w:rPr>
          <w:sz w:val="28"/>
          <w:szCs w:val="28"/>
          <w:lang w:val="ru-RU"/>
        </w:rPr>
        <w:t>кандидат экономических наук</w:t>
      </w:r>
      <w:r w:rsidRPr="00AA031E">
        <w:rPr>
          <w:sz w:val="28"/>
          <w:szCs w:val="28"/>
          <w:lang w:val="ru-RU"/>
        </w:rPr>
        <w:t>, доцент</w:t>
      </w:r>
    </w:p>
    <w:p w:rsidR="00821B23" w:rsidRDefault="00821B23" w:rsidP="00821B23">
      <w:pPr>
        <w:pStyle w:val="8"/>
        <w:rPr>
          <w:b/>
          <w:i w:val="0"/>
          <w:sz w:val="28"/>
          <w:szCs w:val="28"/>
          <w:lang w:val="ru-RU"/>
        </w:rPr>
      </w:pPr>
    </w:p>
    <w:p w:rsidR="00821B23" w:rsidRPr="00070CC5" w:rsidRDefault="00821B23" w:rsidP="00821B23">
      <w:pPr>
        <w:pStyle w:val="8"/>
        <w:rPr>
          <w:b/>
          <w:i w:val="0"/>
          <w:sz w:val="28"/>
          <w:szCs w:val="28"/>
          <w:lang w:val="ru-RU"/>
        </w:rPr>
      </w:pPr>
      <w:r w:rsidRPr="00070CC5">
        <w:rPr>
          <w:b/>
          <w:i w:val="0"/>
          <w:sz w:val="28"/>
          <w:szCs w:val="28"/>
          <w:lang w:val="ru-RU"/>
        </w:rPr>
        <w:t>РЕЦЕНЗЕНТЫ:</w:t>
      </w:r>
    </w:p>
    <w:p w:rsidR="001F6270" w:rsidRPr="003A1B24" w:rsidRDefault="001F6270" w:rsidP="001F6270">
      <w:pPr>
        <w:jc w:val="both"/>
        <w:rPr>
          <w:sz w:val="28"/>
          <w:szCs w:val="28"/>
          <w:lang w:val="ru-RU"/>
        </w:rPr>
      </w:pPr>
      <w:r w:rsidRPr="003A1B24">
        <w:rPr>
          <w:sz w:val="28"/>
          <w:szCs w:val="28"/>
          <w:lang w:val="ru-RU"/>
        </w:rPr>
        <w:t>Кафедра менеджмента и маркетинга У</w:t>
      </w:r>
      <w:r>
        <w:rPr>
          <w:sz w:val="28"/>
          <w:szCs w:val="28"/>
          <w:lang w:val="ru-RU"/>
        </w:rPr>
        <w:t>чреждения образования</w:t>
      </w:r>
      <w:r w:rsidRPr="003A1B24">
        <w:rPr>
          <w:sz w:val="28"/>
          <w:szCs w:val="28"/>
          <w:lang w:val="ru-RU"/>
        </w:rPr>
        <w:t xml:space="preserve"> «Белорусский государственный аграрный технический университет» </w:t>
      </w:r>
    </w:p>
    <w:p w:rsidR="001F6270" w:rsidRPr="00FC109E" w:rsidRDefault="001F6270" w:rsidP="001F6270">
      <w:pPr>
        <w:pStyle w:val="23"/>
        <w:jc w:val="both"/>
        <w:rPr>
          <w:rFonts w:ascii="Times New Roman" w:hAnsi="Times New Roman"/>
          <w:sz w:val="28"/>
          <w:szCs w:val="28"/>
        </w:rPr>
      </w:pPr>
      <w:r w:rsidRPr="00FC109E">
        <w:rPr>
          <w:rFonts w:ascii="Times New Roman" w:hAnsi="Times New Roman"/>
          <w:sz w:val="28"/>
          <w:szCs w:val="28"/>
        </w:rPr>
        <w:t xml:space="preserve">Германович Г.В., заместитель генерального директора ОАО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FC109E">
        <w:rPr>
          <w:rFonts w:ascii="Times New Roman" w:hAnsi="Times New Roman"/>
          <w:sz w:val="28"/>
          <w:szCs w:val="28"/>
        </w:rPr>
        <w:t>Западэлектросетьстрой</w:t>
      </w:r>
      <w:proofErr w:type="spellEnd"/>
      <w:r w:rsidRPr="00FC109E">
        <w:rPr>
          <w:rFonts w:ascii="Times New Roman" w:hAnsi="Times New Roman"/>
          <w:sz w:val="28"/>
          <w:szCs w:val="28"/>
        </w:rPr>
        <w:t>», кандидат экономических наук, доцент</w:t>
      </w:r>
    </w:p>
    <w:p w:rsidR="00821B23" w:rsidRPr="003808F3" w:rsidRDefault="00821B23" w:rsidP="00821B23">
      <w:pPr>
        <w:rPr>
          <w:lang w:val="ru-RU"/>
        </w:rPr>
      </w:pPr>
    </w:p>
    <w:p w:rsidR="00821B23" w:rsidRDefault="00821B23" w:rsidP="00821B23">
      <w:pPr>
        <w:pStyle w:val="7"/>
        <w:rPr>
          <w:sz w:val="28"/>
          <w:szCs w:val="28"/>
          <w:lang w:val="ru-RU"/>
        </w:rPr>
      </w:pPr>
    </w:p>
    <w:p w:rsidR="00821B23" w:rsidRPr="00017860" w:rsidRDefault="00821B23" w:rsidP="00821B23">
      <w:pPr>
        <w:pStyle w:val="7"/>
        <w:rPr>
          <w:b/>
          <w:sz w:val="28"/>
          <w:szCs w:val="28"/>
          <w:lang w:val="ru-RU"/>
        </w:rPr>
      </w:pPr>
      <w:r w:rsidRPr="00017860">
        <w:rPr>
          <w:b/>
          <w:sz w:val="28"/>
          <w:szCs w:val="28"/>
          <w:lang w:val="ru-RU"/>
        </w:rPr>
        <w:t>РЕКОМЕНДОВАНА К УТВЕРЖДЕНИЮ В КАЧЕСТВЕ ТИПОВОЙ:</w:t>
      </w:r>
    </w:p>
    <w:p w:rsidR="00821B23" w:rsidRPr="008C57A7" w:rsidRDefault="00821B23" w:rsidP="00821B23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Кафедрой </w:t>
      </w:r>
      <w:r>
        <w:rPr>
          <w:sz w:val="28"/>
          <w:szCs w:val="28"/>
          <w:lang w:val="ru-RU"/>
        </w:rPr>
        <w:t>бизнес-администрирования</w:t>
      </w:r>
      <w:r w:rsidRPr="003E58B2">
        <w:rPr>
          <w:sz w:val="28"/>
          <w:szCs w:val="28"/>
          <w:lang w:val="ru-RU"/>
        </w:rPr>
        <w:t xml:space="preserve"> </w:t>
      </w:r>
      <w:r w:rsidRPr="008C57A7">
        <w:rPr>
          <w:sz w:val="28"/>
          <w:szCs w:val="28"/>
          <w:lang w:val="ru-RU"/>
        </w:rPr>
        <w:t>Государственного учреждения образования «Институт бизнеса и менеджмента технологий» Б</w:t>
      </w:r>
      <w:r>
        <w:rPr>
          <w:sz w:val="28"/>
          <w:szCs w:val="28"/>
          <w:lang w:val="ru-RU"/>
        </w:rPr>
        <w:t>елорусского государственного университета</w:t>
      </w:r>
    </w:p>
    <w:p w:rsidR="00821B23" w:rsidRPr="008C57A7" w:rsidRDefault="00821B23" w:rsidP="00821B23">
      <w:pPr>
        <w:pStyle w:val="a8"/>
        <w:spacing w:after="0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>(протокол №</w:t>
      </w:r>
      <w:r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</w:t>
      </w:r>
      <w:r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);</w:t>
      </w:r>
    </w:p>
    <w:p w:rsidR="00821B23" w:rsidRPr="008C57A7" w:rsidRDefault="00821B23" w:rsidP="00821B23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>Научно-методическим советом Государственного учреждения образования «Институт бизнеса и менеджмента технологий» Б</w:t>
      </w:r>
      <w:r>
        <w:rPr>
          <w:sz w:val="28"/>
          <w:szCs w:val="28"/>
          <w:lang w:val="ru-RU"/>
        </w:rPr>
        <w:t>елорусского государственного университета</w:t>
      </w:r>
    </w:p>
    <w:p w:rsidR="00821B23" w:rsidRPr="008C57A7" w:rsidRDefault="00821B23" w:rsidP="00821B23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);</w:t>
      </w:r>
    </w:p>
    <w:p w:rsidR="00821B23" w:rsidRPr="008C57A7" w:rsidRDefault="00821B23" w:rsidP="00821B23">
      <w:pPr>
        <w:jc w:val="both"/>
        <w:rPr>
          <w:spacing w:val="-2"/>
          <w:sz w:val="18"/>
          <w:szCs w:val="18"/>
          <w:lang w:val="ru-RU"/>
        </w:rPr>
      </w:pPr>
      <w:r w:rsidRPr="008C57A7">
        <w:rPr>
          <w:spacing w:val="-2"/>
          <w:sz w:val="28"/>
          <w:lang w:val="ru-RU"/>
        </w:rPr>
        <w:t>Научно-методическим советом по бизнес-управлению учебно-методического объединения по образованию в области управления</w:t>
      </w:r>
    </w:p>
    <w:p w:rsidR="00821B23" w:rsidRPr="008C57A7" w:rsidRDefault="00821B23" w:rsidP="00821B23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).</w:t>
      </w:r>
    </w:p>
    <w:p w:rsidR="00821B23" w:rsidRDefault="00821B23" w:rsidP="00821B23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821B23" w:rsidRDefault="00821B23" w:rsidP="00821B23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821B23" w:rsidRDefault="00821B23" w:rsidP="00821B23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821B23" w:rsidRDefault="00821B23" w:rsidP="00821B23">
      <w:pPr>
        <w:pStyle w:val="21"/>
        <w:spacing w:after="0" w:line="240" w:lineRule="auto"/>
        <w:rPr>
          <w:sz w:val="28"/>
          <w:szCs w:val="28"/>
          <w:lang w:val="ru-RU"/>
        </w:rPr>
      </w:pPr>
      <w:r w:rsidRPr="00070CC5">
        <w:rPr>
          <w:sz w:val="28"/>
          <w:szCs w:val="28"/>
          <w:lang w:val="ru-RU"/>
        </w:rPr>
        <w:t xml:space="preserve">Ответственный за редакцию: </w:t>
      </w:r>
      <w:r>
        <w:rPr>
          <w:sz w:val="28"/>
          <w:szCs w:val="28"/>
          <w:lang w:val="ru-RU"/>
        </w:rPr>
        <w:t xml:space="preserve">Н.К. Мельников </w:t>
      </w:r>
    </w:p>
    <w:p w:rsidR="00821B23" w:rsidRPr="00070CC5" w:rsidRDefault="00821B23" w:rsidP="00821B23">
      <w:pPr>
        <w:pStyle w:val="21"/>
        <w:spacing w:after="0" w:line="240" w:lineRule="auto"/>
        <w:rPr>
          <w:b/>
          <w:sz w:val="28"/>
          <w:szCs w:val="28"/>
          <w:lang w:val="ru-RU"/>
        </w:rPr>
      </w:pPr>
      <w:r w:rsidRPr="00070CC5">
        <w:rPr>
          <w:sz w:val="28"/>
          <w:szCs w:val="28"/>
          <w:lang w:val="ru-RU"/>
        </w:rPr>
        <w:t xml:space="preserve">Ответственный за выпуск: </w:t>
      </w:r>
    </w:p>
    <w:p w:rsidR="00821B23" w:rsidRDefault="00821B23" w:rsidP="00821B23">
      <w:pPr>
        <w:jc w:val="center"/>
        <w:rPr>
          <w:b/>
          <w:sz w:val="28"/>
          <w:szCs w:val="28"/>
          <w:lang w:val="ru-RU"/>
        </w:rPr>
      </w:pPr>
    </w:p>
    <w:p w:rsidR="00821B23" w:rsidRPr="007F6591" w:rsidRDefault="00821B23" w:rsidP="00821B2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  <w:r w:rsidRPr="007F6591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821B23" w:rsidRDefault="00821B23" w:rsidP="00821B23">
      <w:pPr>
        <w:pStyle w:val="30"/>
        <w:tabs>
          <w:tab w:val="left" w:pos="851"/>
        </w:tabs>
        <w:spacing w:line="240" w:lineRule="auto"/>
        <w:ind w:firstLine="567"/>
        <w:jc w:val="both"/>
        <w:rPr>
          <w:szCs w:val="28"/>
        </w:rPr>
      </w:pPr>
    </w:p>
    <w:p w:rsidR="00821B23" w:rsidRDefault="00821B23" w:rsidP="00821B23">
      <w:pPr>
        <w:pStyle w:val="30"/>
        <w:tabs>
          <w:tab w:val="left" w:pos="1134"/>
        </w:tabs>
        <w:spacing w:line="240" w:lineRule="auto"/>
        <w:ind w:firstLine="709"/>
        <w:jc w:val="both"/>
        <w:rPr>
          <w:bCs w:val="0"/>
          <w:szCs w:val="28"/>
        </w:rPr>
      </w:pPr>
      <w:r w:rsidRPr="00F41FBB">
        <w:rPr>
          <w:szCs w:val="28"/>
        </w:rPr>
        <w:t>Типовая учебная программа по</w:t>
      </w:r>
      <w:r w:rsidR="003E2CD0">
        <w:rPr>
          <w:szCs w:val="28"/>
          <w:lang w:val="ru-RU"/>
        </w:rPr>
        <w:t xml:space="preserve"> </w:t>
      </w:r>
      <w:r>
        <w:rPr>
          <w:szCs w:val="28"/>
        </w:rPr>
        <w:t>учебной</w:t>
      </w:r>
      <w:r w:rsidRPr="00F41FBB">
        <w:rPr>
          <w:szCs w:val="28"/>
        </w:rPr>
        <w:t xml:space="preserve"> дисциплине «</w:t>
      </w:r>
      <w:r>
        <w:rPr>
          <w:szCs w:val="28"/>
          <w:lang w:val="ru-RU"/>
        </w:rPr>
        <w:t>Стратегический менеджмент»</w:t>
      </w:r>
      <w:r w:rsidRPr="00F41FBB">
        <w:rPr>
          <w:szCs w:val="28"/>
        </w:rPr>
        <w:t xml:space="preserve"> разработана для </w:t>
      </w:r>
      <w:r>
        <w:rPr>
          <w:szCs w:val="28"/>
        </w:rPr>
        <w:t>учреждений высшего образования</w:t>
      </w:r>
      <w:r w:rsidRPr="00F41FBB">
        <w:rPr>
          <w:szCs w:val="28"/>
        </w:rPr>
        <w:t xml:space="preserve"> Республики Беларусь в соответствии с требованиями образовательного стандарта по специальности </w:t>
      </w:r>
      <w:r w:rsidRPr="003221A8">
        <w:rPr>
          <w:bCs w:val="0"/>
          <w:szCs w:val="28"/>
        </w:rPr>
        <w:t>1-26 02 01 «Бизнес-администрирование»</w:t>
      </w:r>
      <w:r>
        <w:rPr>
          <w:bCs w:val="0"/>
          <w:szCs w:val="28"/>
        </w:rPr>
        <w:t>.</w:t>
      </w:r>
    </w:p>
    <w:p w:rsidR="00821B23" w:rsidRPr="009D0264" w:rsidRDefault="00821B23" w:rsidP="00821B23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Структура программы и методика преподавания дисциплины учитывают новые результаты экономических исследований и последние достижения в области </w:t>
      </w:r>
      <w:r>
        <w:rPr>
          <w:sz w:val="28"/>
          <w:szCs w:val="28"/>
          <w:lang w:val="ru-RU"/>
        </w:rPr>
        <w:t>стратегического менеджмента</w:t>
      </w:r>
      <w:r w:rsidRPr="009D0264">
        <w:rPr>
          <w:sz w:val="28"/>
          <w:szCs w:val="28"/>
          <w:lang w:val="ru-RU"/>
        </w:rPr>
        <w:t>, ориентируя студентов на приобретение соответствующих профессиональных компетенций.</w:t>
      </w:r>
    </w:p>
    <w:p w:rsidR="00821B23" w:rsidRPr="009D0264" w:rsidRDefault="00821B23" w:rsidP="00821B23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Программа дисциплины </w:t>
      </w:r>
      <w:r w:rsidRPr="0079203D">
        <w:rPr>
          <w:sz w:val="28"/>
          <w:szCs w:val="28"/>
          <w:lang w:val="ru-RU"/>
        </w:rPr>
        <w:t>«Стратегический менеджмент»</w:t>
      </w:r>
      <w:r w:rsidRPr="001E3678">
        <w:rPr>
          <w:szCs w:val="28"/>
          <w:lang w:val="ru-RU"/>
        </w:rPr>
        <w:t xml:space="preserve"> </w:t>
      </w:r>
      <w:r w:rsidRPr="009D0264">
        <w:rPr>
          <w:sz w:val="28"/>
          <w:szCs w:val="28"/>
          <w:lang w:val="ru-RU"/>
        </w:rPr>
        <w:t>предусма</w:t>
      </w:r>
      <w:r>
        <w:rPr>
          <w:sz w:val="28"/>
          <w:szCs w:val="28"/>
          <w:lang w:val="ru-RU"/>
        </w:rPr>
        <w:t>тривает изучение ряда тем, которые обеспечиваю</w:t>
      </w:r>
      <w:r w:rsidRPr="009D0264">
        <w:rPr>
          <w:sz w:val="28"/>
          <w:szCs w:val="28"/>
          <w:lang w:val="ru-RU"/>
        </w:rPr>
        <w:t xml:space="preserve">т формирование у студентов </w:t>
      </w:r>
      <w:r>
        <w:rPr>
          <w:sz w:val="28"/>
          <w:szCs w:val="28"/>
          <w:lang w:val="ru-RU"/>
        </w:rPr>
        <w:t>организационно-управленческого</w:t>
      </w:r>
      <w:r w:rsidRPr="009D0264">
        <w:rPr>
          <w:sz w:val="28"/>
          <w:szCs w:val="28"/>
          <w:lang w:val="ru-RU"/>
        </w:rPr>
        <w:t xml:space="preserve"> мышления, необходимого для изучения специальных дисциплин, выполнения курсовых</w:t>
      </w:r>
      <w:r>
        <w:rPr>
          <w:sz w:val="28"/>
          <w:szCs w:val="28"/>
          <w:lang w:val="ru-RU"/>
        </w:rPr>
        <w:t>, диплом</w:t>
      </w:r>
      <w:r w:rsidRPr="009D0264">
        <w:rPr>
          <w:sz w:val="28"/>
          <w:szCs w:val="28"/>
          <w:lang w:val="ru-RU"/>
        </w:rPr>
        <w:t>ных работ и проведения самостоятельны</w:t>
      </w:r>
      <w:r>
        <w:rPr>
          <w:sz w:val="28"/>
          <w:szCs w:val="28"/>
          <w:lang w:val="ru-RU"/>
        </w:rPr>
        <w:t>х исследований в процессе учебы.</w:t>
      </w:r>
      <w:r w:rsidR="003E2CD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</w:t>
      </w:r>
      <w:r w:rsidRPr="009D0264">
        <w:rPr>
          <w:sz w:val="28"/>
          <w:szCs w:val="28"/>
          <w:lang w:val="ru-RU"/>
        </w:rPr>
        <w:t xml:space="preserve">нания </w:t>
      </w:r>
      <w:r>
        <w:rPr>
          <w:sz w:val="28"/>
          <w:szCs w:val="28"/>
          <w:lang w:val="ru-RU"/>
        </w:rPr>
        <w:t>бухгалтерского учета, налогообложения и аудита</w:t>
      </w:r>
      <w:r w:rsidRPr="009D0264">
        <w:rPr>
          <w:sz w:val="28"/>
          <w:szCs w:val="28"/>
          <w:lang w:val="ru-RU"/>
        </w:rPr>
        <w:t xml:space="preserve"> являются составной частью всего комплекса знаний, формирующих </w:t>
      </w:r>
      <w:r>
        <w:rPr>
          <w:sz w:val="28"/>
          <w:szCs w:val="28"/>
          <w:lang w:val="ru-RU"/>
        </w:rPr>
        <w:t xml:space="preserve">менеджера, высокоразвитую личность, способную ориентироваться в сложных реалиях современного бизнеса и деятельности организаций, умеющую творчески подходить к выработке управленческих решений </w:t>
      </w:r>
      <w:r w:rsidRPr="009D0264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обладающую методологией их реализации в избранной сфере профессиональной деятельности.</w:t>
      </w:r>
    </w:p>
    <w:p w:rsidR="00821B23" w:rsidRPr="0079203D" w:rsidRDefault="00821B23" w:rsidP="00D67627">
      <w:pPr>
        <w:pStyle w:val="Default"/>
        <w:ind w:firstLine="709"/>
        <w:jc w:val="both"/>
        <w:rPr>
          <w:sz w:val="28"/>
          <w:szCs w:val="28"/>
        </w:rPr>
      </w:pPr>
      <w:r w:rsidRPr="0079203D">
        <w:rPr>
          <w:b/>
          <w:iCs/>
          <w:sz w:val="28"/>
          <w:szCs w:val="28"/>
        </w:rPr>
        <w:t xml:space="preserve">Целью </w:t>
      </w:r>
      <w:r w:rsidRPr="0079203D">
        <w:rPr>
          <w:b/>
          <w:sz w:val="28"/>
          <w:szCs w:val="28"/>
        </w:rPr>
        <w:t>курса</w:t>
      </w:r>
      <w:r w:rsidRPr="0079203D">
        <w:rPr>
          <w:sz w:val="28"/>
          <w:szCs w:val="28"/>
        </w:rPr>
        <w:t xml:space="preserve"> </w:t>
      </w:r>
      <w:r w:rsidR="00D67627" w:rsidRPr="0079203D">
        <w:rPr>
          <w:sz w:val="28"/>
          <w:szCs w:val="28"/>
        </w:rPr>
        <w:t xml:space="preserve">«Стратегический менеджмент» </w:t>
      </w:r>
      <w:r w:rsidRPr="0079203D">
        <w:rPr>
          <w:sz w:val="28"/>
          <w:szCs w:val="28"/>
        </w:rPr>
        <w:t xml:space="preserve">является системное представление основных разделов стратегического менеджмента на уровне фирмы, приобретение студентами знаний и навыков в области формирования стратегии развития компании. </w:t>
      </w:r>
    </w:p>
    <w:p w:rsidR="00821B23" w:rsidRPr="0079203D" w:rsidRDefault="00821B23" w:rsidP="00D67627">
      <w:pPr>
        <w:pStyle w:val="Default"/>
        <w:ind w:firstLine="709"/>
        <w:rPr>
          <w:sz w:val="28"/>
          <w:szCs w:val="28"/>
        </w:rPr>
      </w:pPr>
      <w:r w:rsidRPr="0079203D">
        <w:rPr>
          <w:b/>
          <w:iCs/>
          <w:sz w:val="28"/>
          <w:szCs w:val="28"/>
        </w:rPr>
        <w:t>Основны</w:t>
      </w:r>
      <w:r w:rsidR="00D67627" w:rsidRPr="0079203D">
        <w:rPr>
          <w:b/>
          <w:iCs/>
          <w:sz w:val="28"/>
          <w:szCs w:val="28"/>
        </w:rPr>
        <w:t xml:space="preserve">е </w:t>
      </w:r>
      <w:r w:rsidRPr="0079203D">
        <w:rPr>
          <w:b/>
          <w:iCs/>
          <w:sz w:val="28"/>
          <w:szCs w:val="28"/>
        </w:rPr>
        <w:t>задач</w:t>
      </w:r>
      <w:r w:rsidR="00161091" w:rsidRPr="0079203D">
        <w:rPr>
          <w:b/>
          <w:iCs/>
          <w:sz w:val="28"/>
          <w:szCs w:val="28"/>
        </w:rPr>
        <w:t>и изучения</w:t>
      </w:r>
      <w:r w:rsidRPr="0079203D">
        <w:rPr>
          <w:b/>
          <w:iCs/>
          <w:sz w:val="28"/>
          <w:szCs w:val="28"/>
        </w:rPr>
        <w:t xml:space="preserve"> дисциплины</w:t>
      </w:r>
      <w:r w:rsidR="0079203D" w:rsidRPr="0079203D">
        <w:rPr>
          <w:iCs/>
          <w:sz w:val="28"/>
          <w:szCs w:val="28"/>
        </w:rPr>
        <w:t>:</w:t>
      </w:r>
    </w:p>
    <w:p w:rsidR="00821B23" w:rsidRPr="0079203D" w:rsidRDefault="00821B23" w:rsidP="0079203D">
      <w:pPr>
        <w:pStyle w:val="Default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9203D">
        <w:rPr>
          <w:sz w:val="28"/>
          <w:szCs w:val="28"/>
        </w:rPr>
        <w:t xml:space="preserve">формирование понимания роли стратегии для обеспечения устойчивого развития и сохранения конкурентоспособности фирмы в долгосрочной перспективе; </w:t>
      </w:r>
    </w:p>
    <w:p w:rsidR="00821B23" w:rsidRPr="0079203D" w:rsidRDefault="00821B23" w:rsidP="0079203D">
      <w:pPr>
        <w:pStyle w:val="Default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9203D">
        <w:rPr>
          <w:sz w:val="28"/>
          <w:szCs w:val="28"/>
        </w:rPr>
        <w:t xml:space="preserve">изучение теоретических основ, моделей и инструментария стратегического менеджмента; </w:t>
      </w:r>
    </w:p>
    <w:p w:rsidR="00821B23" w:rsidRPr="0079203D" w:rsidRDefault="00821B23" w:rsidP="0079203D">
      <w:pPr>
        <w:pStyle w:val="Default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9203D">
        <w:rPr>
          <w:sz w:val="28"/>
          <w:szCs w:val="28"/>
        </w:rPr>
        <w:t xml:space="preserve">анализ стратегий развития зарубежных и российских компаний; </w:t>
      </w:r>
    </w:p>
    <w:p w:rsidR="00821B23" w:rsidRPr="0079203D" w:rsidRDefault="00821B23" w:rsidP="0079203D">
      <w:pPr>
        <w:pStyle w:val="Default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9203D">
        <w:rPr>
          <w:sz w:val="28"/>
          <w:szCs w:val="28"/>
        </w:rPr>
        <w:t xml:space="preserve">развитие навыков разработки стратегии компании с учетом влияния корпоративной культуры и организационной структуры на стратегический процесс. </w:t>
      </w:r>
    </w:p>
    <w:p w:rsidR="00821B23" w:rsidRPr="0079203D" w:rsidRDefault="00821B23" w:rsidP="0079203D">
      <w:pPr>
        <w:ind w:firstLine="709"/>
        <w:rPr>
          <w:sz w:val="28"/>
          <w:szCs w:val="28"/>
          <w:lang w:val="ru-RU"/>
        </w:rPr>
      </w:pPr>
    </w:p>
    <w:p w:rsidR="00821B23" w:rsidRPr="0079203D" w:rsidRDefault="00821B23" w:rsidP="00D67627">
      <w:pPr>
        <w:shd w:val="clear" w:color="auto" w:fill="FFFFFF"/>
        <w:tabs>
          <w:tab w:val="left" w:pos="0"/>
        </w:tabs>
        <w:ind w:firstLine="709"/>
        <w:rPr>
          <w:sz w:val="28"/>
          <w:szCs w:val="28"/>
          <w:lang w:val="ru-RU"/>
        </w:rPr>
      </w:pPr>
      <w:r w:rsidRPr="0079203D">
        <w:rPr>
          <w:b/>
          <w:bCs/>
          <w:sz w:val="28"/>
          <w:szCs w:val="28"/>
          <w:lang w:val="ru-RU"/>
        </w:rPr>
        <w:t xml:space="preserve">Требования к </w:t>
      </w:r>
      <w:r w:rsidR="00D67627" w:rsidRPr="0079203D">
        <w:rPr>
          <w:b/>
          <w:bCs/>
          <w:sz w:val="28"/>
          <w:szCs w:val="28"/>
          <w:lang w:val="ru-RU"/>
        </w:rPr>
        <w:t xml:space="preserve">освоению </w:t>
      </w:r>
      <w:r w:rsidRPr="0079203D">
        <w:rPr>
          <w:b/>
          <w:bCs/>
          <w:sz w:val="28"/>
          <w:szCs w:val="28"/>
          <w:lang w:val="ru-RU"/>
        </w:rPr>
        <w:t>учебной дисциплины</w:t>
      </w:r>
    </w:p>
    <w:p w:rsidR="00821B23" w:rsidRPr="0079203D" w:rsidRDefault="00D67627" w:rsidP="00821B23">
      <w:pPr>
        <w:shd w:val="clear" w:color="auto" w:fill="FFFFFF"/>
        <w:ind w:firstLine="710"/>
        <w:jc w:val="both"/>
        <w:rPr>
          <w:sz w:val="28"/>
          <w:szCs w:val="28"/>
          <w:lang w:val="ru-RU"/>
        </w:rPr>
      </w:pPr>
      <w:r w:rsidRPr="0079203D">
        <w:rPr>
          <w:bCs/>
          <w:sz w:val="28"/>
          <w:szCs w:val="28"/>
          <w:lang w:val="ru-RU"/>
        </w:rPr>
        <w:t>В</w:t>
      </w:r>
      <w:r w:rsidR="00821B23" w:rsidRPr="0079203D">
        <w:rPr>
          <w:b/>
          <w:bCs/>
          <w:sz w:val="28"/>
          <w:szCs w:val="28"/>
          <w:lang w:val="ru-RU"/>
        </w:rPr>
        <w:t xml:space="preserve"> </w:t>
      </w:r>
      <w:r w:rsidR="00821B23" w:rsidRPr="0079203D">
        <w:rPr>
          <w:sz w:val="28"/>
          <w:szCs w:val="28"/>
          <w:lang w:val="ru-RU"/>
        </w:rPr>
        <w:t>результате изучения дисциплины студент должен закрепить и развить следующие академические (АК) и социально-личностные (СЛК) компетенции, предусмотренные образовательным стандартом:</w:t>
      </w:r>
    </w:p>
    <w:p w:rsidR="00161091" w:rsidRPr="00161091" w:rsidRDefault="00821B23" w:rsidP="00161091">
      <w:pPr>
        <w:shd w:val="clear" w:color="auto" w:fill="FFFFFF"/>
        <w:jc w:val="both"/>
        <w:rPr>
          <w:spacing w:val="-2"/>
          <w:sz w:val="28"/>
          <w:szCs w:val="28"/>
          <w:lang w:val="ru-RU"/>
        </w:rPr>
      </w:pPr>
      <w:r w:rsidRPr="009164AC">
        <w:rPr>
          <w:sz w:val="28"/>
          <w:szCs w:val="28"/>
          <w:lang w:val="ru-RU"/>
        </w:rPr>
        <w:lastRenderedPageBreak/>
        <w:t xml:space="preserve">АК-1. Уметь применять базовые научно-теоретические знания для </w:t>
      </w:r>
      <w:r w:rsidRPr="009164AC">
        <w:rPr>
          <w:spacing w:val="-2"/>
          <w:sz w:val="28"/>
          <w:szCs w:val="28"/>
          <w:lang w:val="ru-RU"/>
        </w:rPr>
        <w:t xml:space="preserve">решения </w:t>
      </w:r>
      <w:r w:rsidR="00161091" w:rsidRPr="00161091">
        <w:rPr>
          <w:bCs/>
          <w:sz w:val="28"/>
          <w:szCs w:val="28"/>
          <w:lang w:val="ru-RU"/>
        </w:rPr>
        <w:t>теоретических и практических задач.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АК-2. Владеть системным и сравнительным анализом.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АК-3. Владеть исследовательскими навыками.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АК-4. Уметь работать самостоятельно.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АК-5. Быть способным вырабатывать новые идеи (обладать креативностью).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АК-6. Владеть междисциплинарным подходом при решении проблем.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АК-8. Обладать навыками устной и письменной коммуникации.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АК-9. Уметь учиться, повышать свою квалификацию в течение всей жизни.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</w:rPr>
        <w:t>AK</w:t>
      </w:r>
      <w:r w:rsidRPr="00161091">
        <w:rPr>
          <w:bCs/>
          <w:sz w:val="28"/>
          <w:szCs w:val="28"/>
          <w:lang w:val="ru-RU"/>
        </w:rPr>
        <w:t>-10. Иметь представление о путях развития современных наук и технологий.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АК-11. Иметь представление об экологических и демографических проблемах человечества и их влияния на будущее.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СЛК-2. Быть способным к социальному взаимодействию.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СЛК-3. Обладать способностью к межличностным коммуникациям.</w:t>
      </w:r>
    </w:p>
    <w:p w:rsidR="00821B23" w:rsidRPr="009164AC" w:rsidRDefault="00161091" w:rsidP="00821B23">
      <w:pPr>
        <w:shd w:val="clear" w:color="auto" w:fill="FFFFFF"/>
        <w:rPr>
          <w:lang w:val="ru-RU"/>
        </w:rPr>
      </w:pPr>
      <w:r>
        <w:rPr>
          <w:spacing w:val="-2"/>
          <w:sz w:val="28"/>
          <w:szCs w:val="28"/>
          <w:lang w:val="ru-RU"/>
        </w:rPr>
        <w:t>СЛК-6</w:t>
      </w:r>
      <w:r w:rsidR="00821B23" w:rsidRPr="009164AC">
        <w:rPr>
          <w:spacing w:val="-2"/>
          <w:sz w:val="28"/>
          <w:szCs w:val="28"/>
          <w:lang w:val="ru-RU"/>
        </w:rPr>
        <w:t>. Уметь работать в команде.</w:t>
      </w:r>
    </w:p>
    <w:p w:rsidR="00821B23" w:rsidRPr="009164AC" w:rsidRDefault="00821B23" w:rsidP="00821B23">
      <w:pPr>
        <w:shd w:val="clear" w:color="auto" w:fill="FFFFFF"/>
        <w:ind w:firstLine="725"/>
        <w:jc w:val="both"/>
        <w:rPr>
          <w:lang w:val="ru-RU"/>
        </w:rPr>
      </w:pPr>
      <w:r w:rsidRPr="009164AC">
        <w:rPr>
          <w:sz w:val="28"/>
          <w:szCs w:val="28"/>
          <w:lang w:val="ru-RU"/>
        </w:rPr>
        <w:t xml:space="preserve">В результате изучения дисциплины студент должен обладать </w:t>
      </w:r>
      <w:r w:rsidRPr="009164AC">
        <w:rPr>
          <w:spacing w:val="-3"/>
          <w:sz w:val="28"/>
          <w:szCs w:val="28"/>
          <w:lang w:val="ru-RU"/>
        </w:rPr>
        <w:t xml:space="preserve">следующими профессиональными компетенциями (ПК), предусмотренными </w:t>
      </w:r>
      <w:r w:rsidRPr="009164AC">
        <w:rPr>
          <w:sz w:val="28"/>
          <w:szCs w:val="28"/>
          <w:lang w:val="ru-RU"/>
        </w:rPr>
        <w:t>образовательным стандартом:</w:t>
      </w:r>
    </w:p>
    <w:p w:rsidR="00161091" w:rsidRPr="00161091" w:rsidRDefault="00821B23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9164AC">
        <w:rPr>
          <w:spacing w:val="-3"/>
          <w:sz w:val="28"/>
          <w:szCs w:val="28"/>
          <w:lang w:val="ru-RU"/>
        </w:rPr>
        <w:t>ПК-</w:t>
      </w:r>
      <w:r w:rsidRPr="004A1F0B">
        <w:rPr>
          <w:spacing w:val="-3"/>
          <w:sz w:val="28"/>
          <w:szCs w:val="28"/>
          <w:lang w:val="ru-RU"/>
        </w:rPr>
        <w:t>1</w:t>
      </w:r>
      <w:r w:rsidRPr="00161091">
        <w:rPr>
          <w:spacing w:val="-3"/>
          <w:sz w:val="28"/>
          <w:szCs w:val="28"/>
          <w:lang w:val="ru-RU"/>
        </w:rPr>
        <w:t xml:space="preserve">. </w:t>
      </w:r>
      <w:r w:rsidR="00161091" w:rsidRPr="00161091">
        <w:rPr>
          <w:bCs/>
          <w:sz w:val="28"/>
          <w:szCs w:val="28"/>
          <w:lang w:val="ru-RU"/>
        </w:rPr>
        <w:t xml:space="preserve">Находить перспективные направления бизнеса. Создавать предприятия. </w:t>
      </w:r>
    </w:p>
    <w:p w:rsidR="00161091" w:rsidRDefault="00821B23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9164AC">
        <w:rPr>
          <w:spacing w:val="-3"/>
          <w:sz w:val="28"/>
          <w:szCs w:val="28"/>
          <w:lang w:val="ru-RU"/>
        </w:rPr>
        <w:t xml:space="preserve">ПК-5. </w:t>
      </w:r>
      <w:r w:rsidR="00161091" w:rsidRPr="00161091">
        <w:rPr>
          <w:bCs/>
          <w:sz w:val="28"/>
          <w:szCs w:val="28"/>
          <w:lang w:val="ru-RU"/>
        </w:rPr>
        <w:t>Разрабатывать и согласовывать представляемые материалы.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ПК-8. Анализировать и оценивать собранные данные.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ПК-9. Работать с юридической литературой и трудовым законодательством.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ПК-10. Определять сферы применения научно-технических идей и разработок.</w:t>
      </w:r>
    </w:p>
    <w:p w:rsidR="00161091" w:rsidRPr="00161091" w:rsidRDefault="00161091" w:rsidP="00161091">
      <w:pPr>
        <w:widowControl w:val="0"/>
        <w:jc w:val="both"/>
        <w:rPr>
          <w:bCs/>
          <w:sz w:val="28"/>
          <w:szCs w:val="28"/>
          <w:lang w:val="ru-RU"/>
        </w:rPr>
      </w:pPr>
      <w:r w:rsidRPr="00161091">
        <w:rPr>
          <w:bCs/>
          <w:sz w:val="28"/>
          <w:szCs w:val="28"/>
          <w:lang w:val="ru-RU"/>
        </w:rPr>
        <w:t>ПК-11. Ориентироваться во внешней среде инновационного предпринимательства.</w:t>
      </w:r>
    </w:p>
    <w:p w:rsidR="00161091" w:rsidRDefault="00161091" w:rsidP="00D67627">
      <w:pPr>
        <w:shd w:val="clear" w:color="auto" w:fill="FFFFFF"/>
        <w:ind w:firstLine="696"/>
        <w:jc w:val="both"/>
        <w:rPr>
          <w:spacing w:val="-2"/>
          <w:sz w:val="28"/>
          <w:szCs w:val="28"/>
          <w:lang w:val="ru-RU"/>
        </w:rPr>
      </w:pPr>
    </w:p>
    <w:p w:rsidR="00070D84" w:rsidRPr="00070D84" w:rsidRDefault="00070D84" w:rsidP="00D67627">
      <w:pPr>
        <w:shd w:val="clear" w:color="auto" w:fill="FFFFFF"/>
        <w:ind w:firstLine="696"/>
        <w:jc w:val="both"/>
        <w:rPr>
          <w:b/>
          <w:sz w:val="28"/>
          <w:szCs w:val="28"/>
          <w:lang w:val="ru-RU"/>
        </w:rPr>
      </w:pPr>
      <w:r w:rsidRPr="00070D84">
        <w:rPr>
          <w:b/>
          <w:sz w:val="28"/>
          <w:szCs w:val="28"/>
          <w:lang w:val="ru-RU"/>
        </w:rPr>
        <w:t>В</w:t>
      </w:r>
      <w:r w:rsidR="00821B23" w:rsidRPr="00070D84">
        <w:rPr>
          <w:b/>
          <w:sz w:val="28"/>
          <w:szCs w:val="28"/>
          <w:lang w:val="ru-RU"/>
        </w:rPr>
        <w:t xml:space="preserve"> результате изучения </w:t>
      </w:r>
      <w:r w:rsidRPr="00070D84">
        <w:rPr>
          <w:b/>
          <w:sz w:val="28"/>
          <w:szCs w:val="28"/>
          <w:lang w:val="ru-RU"/>
        </w:rPr>
        <w:t xml:space="preserve">учебной </w:t>
      </w:r>
      <w:r w:rsidR="00821B23" w:rsidRPr="00070D84">
        <w:rPr>
          <w:b/>
          <w:sz w:val="28"/>
          <w:szCs w:val="28"/>
          <w:lang w:val="ru-RU"/>
        </w:rPr>
        <w:t>дисциплины студент должен</w:t>
      </w:r>
      <w:r w:rsidRPr="00070D84">
        <w:rPr>
          <w:b/>
          <w:sz w:val="28"/>
          <w:szCs w:val="28"/>
          <w:lang w:val="ru-RU"/>
        </w:rPr>
        <w:t>:</w:t>
      </w:r>
      <w:r w:rsidR="00D67627" w:rsidRPr="00070D84">
        <w:rPr>
          <w:b/>
          <w:sz w:val="28"/>
          <w:szCs w:val="28"/>
          <w:lang w:val="ru-RU"/>
        </w:rPr>
        <w:t xml:space="preserve"> </w:t>
      </w:r>
    </w:p>
    <w:p w:rsidR="00821B23" w:rsidRPr="00070D84" w:rsidRDefault="00821B23" w:rsidP="00D67627">
      <w:pPr>
        <w:shd w:val="clear" w:color="auto" w:fill="FFFFFF"/>
        <w:ind w:firstLine="696"/>
        <w:jc w:val="both"/>
        <w:rPr>
          <w:b/>
          <w:lang w:val="ru-RU"/>
        </w:rPr>
      </w:pPr>
      <w:r w:rsidRPr="00070D84">
        <w:rPr>
          <w:b/>
          <w:sz w:val="28"/>
          <w:szCs w:val="28"/>
          <w:lang w:val="ru-RU"/>
        </w:rPr>
        <w:t>знать:</w:t>
      </w:r>
    </w:p>
    <w:p w:rsidR="00821B23" w:rsidRPr="004A1F0B" w:rsidRDefault="00821B23" w:rsidP="0079203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pacing w:val="-4"/>
          <w:sz w:val="28"/>
          <w:szCs w:val="28"/>
          <w:lang w:val="ru-RU"/>
        </w:rPr>
        <w:t xml:space="preserve">сущность стратегического менеджмента и его место в общей системе </w:t>
      </w:r>
      <w:r w:rsidRPr="009164AC">
        <w:rPr>
          <w:sz w:val="28"/>
          <w:szCs w:val="28"/>
          <w:lang w:val="ru-RU"/>
        </w:rPr>
        <w:t>управления организацией;</w:t>
      </w:r>
    </w:p>
    <w:p w:rsidR="00821B23" w:rsidRPr="004A1F0B" w:rsidRDefault="00821B23" w:rsidP="0079203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pacing w:val="-3"/>
          <w:sz w:val="28"/>
          <w:szCs w:val="28"/>
          <w:lang w:val="ru-RU"/>
        </w:rPr>
        <w:t xml:space="preserve">предпосылки развития стратегического управления на белорусских </w:t>
      </w:r>
      <w:r w:rsidRPr="009164AC">
        <w:rPr>
          <w:sz w:val="28"/>
          <w:szCs w:val="28"/>
          <w:lang w:val="ru-RU"/>
        </w:rPr>
        <w:t>предприятиях;</w:t>
      </w:r>
    </w:p>
    <w:p w:rsidR="00821B23" w:rsidRPr="003E58B2" w:rsidRDefault="00821B23" w:rsidP="0079203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3E58B2">
        <w:rPr>
          <w:spacing w:val="-2"/>
          <w:sz w:val="28"/>
          <w:szCs w:val="28"/>
          <w:lang w:val="ru-RU"/>
        </w:rPr>
        <w:t>основные составляющие стратегического менеджмента;</w:t>
      </w:r>
    </w:p>
    <w:p w:rsidR="00821B23" w:rsidRPr="003E58B2" w:rsidRDefault="00821B23" w:rsidP="0079203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3E58B2">
        <w:rPr>
          <w:spacing w:val="-2"/>
          <w:sz w:val="28"/>
          <w:szCs w:val="28"/>
          <w:lang w:val="ru-RU"/>
        </w:rPr>
        <w:t>стратегии конкурентной борьбы;</w:t>
      </w:r>
    </w:p>
    <w:p w:rsidR="00821B23" w:rsidRPr="004A1F0B" w:rsidRDefault="00821B23" w:rsidP="0079203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9164AC">
        <w:rPr>
          <w:spacing w:val="-2"/>
          <w:sz w:val="28"/>
          <w:szCs w:val="28"/>
          <w:lang w:val="ru-RU"/>
        </w:rPr>
        <w:t>процессы стратегического управления на предприятии;</w:t>
      </w:r>
    </w:p>
    <w:p w:rsidR="00821B23" w:rsidRPr="003E58B2" w:rsidRDefault="00821B23" w:rsidP="0079203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3E58B2">
        <w:rPr>
          <w:spacing w:val="-2"/>
          <w:sz w:val="28"/>
          <w:szCs w:val="28"/>
          <w:lang w:val="ru-RU"/>
        </w:rPr>
        <w:t>технологию стратегического управления;</w:t>
      </w:r>
    </w:p>
    <w:p w:rsidR="00821B23" w:rsidRPr="004A1F0B" w:rsidRDefault="00821B23" w:rsidP="0079203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9164AC">
        <w:rPr>
          <w:spacing w:val="-2"/>
          <w:sz w:val="28"/>
          <w:szCs w:val="28"/>
          <w:lang w:val="ru-RU"/>
        </w:rPr>
        <w:t>методы принятия решений в стратегическом менеджменте;</w:t>
      </w:r>
    </w:p>
    <w:p w:rsidR="00821B23" w:rsidRPr="004A1F0B" w:rsidRDefault="00821B23" w:rsidP="0079203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z w:val="28"/>
          <w:szCs w:val="28"/>
          <w:lang w:val="ru-RU"/>
        </w:rPr>
        <w:t>место и роль бизнес-плана в стратегическом управлении предприятием;</w:t>
      </w:r>
    </w:p>
    <w:p w:rsidR="00821B23" w:rsidRPr="004A1F0B" w:rsidRDefault="00821B23" w:rsidP="0079203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z w:val="28"/>
          <w:szCs w:val="28"/>
          <w:lang w:val="ru-RU"/>
        </w:rPr>
        <w:lastRenderedPageBreak/>
        <w:t>тенденции развития электронного бизнеса и его влияние на стратегию развития организации;</w:t>
      </w:r>
    </w:p>
    <w:p w:rsidR="00821B23" w:rsidRDefault="00821B23" w:rsidP="00070D84">
      <w:pPr>
        <w:shd w:val="clear" w:color="auto" w:fill="FFFFFF"/>
        <w:ind w:firstLine="709"/>
      </w:pPr>
      <w:r w:rsidRPr="0079203D">
        <w:rPr>
          <w:b/>
          <w:sz w:val="28"/>
          <w:szCs w:val="28"/>
          <w:lang w:val="ru-RU"/>
        </w:rPr>
        <w:t>уметь</w:t>
      </w:r>
      <w:r>
        <w:rPr>
          <w:sz w:val="28"/>
          <w:szCs w:val="28"/>
        </w:rPr>
        <w:t>:</w:t>
      </w:r>
    </w:p>
    <w:p w:rsidR="00821B23" w:rsidRPr="004A1F0B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pacing w:val="-2"/>
          <w:sz w:val="28"/>
          <w:szCs w:val="28"/>
          <w:lang w:val="ru-RU"/>
        </w:rPr>
        <w:t xml:space="preserve">определять место стратегического менеджмента в общей системе </w:t>
      </w:r>
      <w:r w:rsidRPr="009164AC">
        <w:rPr>
          <w:sz w:val="28"/>
          <w:szCs w:val="28"/>
          <w:lang w:val="ru-RU"/>
        </w:rPr>
        <w:t>управления предприятием;</w:t>
      </w:r>
    </w:p>
    <w:p w:rsidR="00821B23" w:rsidRPr="004A1F0B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pacing w:val="-2"/>
          <w:sz w:val="28"/>
          <w:szCs w:val="28"/>
          <w:lang w:val="ru-RU"/>
        </w:rPr>
        <w:t xml:space="preserve">выявлять особенности стратегии развития организации в условиях </w:t>
      </w:r>
      <w:r w:rsidRPr="009164AC">
        <w:rPr>
          <w:sz w:val="28"/>
          <w:szCs w:val="28"/>
          <w:lang w:val="ru-RU"/>
        </w:rPr>
        <w:t>белорусской экономической модели;</w:t>
      </w:r>
    </w:p>
    <w:p w:rsidR="00821B23" w:rsidRPr="004A1F0B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pacing w:val="-3"/>
          <w:sz w:val="28"/>
          <w:szCs w:val="28"/>
          <w:lang w:val="ru-RU"/>
        </w:rPr>
        <w:t xml:space="preserve">формировать общую постановку задачи стратегического управления </w:t>
      </w:r>
      <w:r w:rsidRPr="009164AC">
        <w:rPr>
          <w:sz w:val="28"/>
          <w:szCs w:val="28"/>
          <w:lang w:val="ru-RU"/>
        </w:rPr>
        <w:t>для предприятия;</w:t>
      </w:r>
    </w:p>
    <w:p w:rsidR="00821B23" w:rsidRPr="004A1F0B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z w:val="28"/>
          <w:szCs w:val="28"/>
          <w:lang w:val="ru-RU"/>
        </w:rPr>
        <w:t>сформировать портфель производства в фирме, опираясь на жизненные циклы продуктов;</w:t>
      </w:r>
    </w:p>
    <w:p w:rsidR="00821B23" w:rsidRPr="009164AC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lang w:val="ru-RU"/>
        </w:rPr>
      </w:pPr>
      <w:r w:rsidRPr="009164AC">
        <w:rPr>
          <w:spacing w:val="-2"/>
          <w:sz w:val="28"/>
          <w:szCs w:val="28"/>
          <w:lang w:val="ru-RU"/>
        </w:rPr>
        <w:t xml:space="preserve">использовать различные стратегии конкурентной борьбы; </w:t>
      </w:r>
    </w:p>
    <w:p w:rsidR="00821B23" w:rsidRPr="004A1F0B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z w:val="28"/>
          <w:szCs w:val="28"/>
          <w:lang w:val="ru-RU"/>
        </w:rPr>
        <w:t xml:space="preserve">уметь использовать конкурентоспособности компании для </w:t>
      </w:r>
      <w:r w:rsidRPr="009164AC">
        <w:rPr>
          <w:bCs/>
          <w:sz w:val="28"/>
          <w:szCs w:val="28"/>
          <w:lang w:val="ru-RU"/>
        </w:rPr>
        <w:t>ее</w:t>
      </w:r>
      <w:r w:rsidRPr="009164AC">
        <w:rPr>
          <w:b/>
          <w:bCs/>
          <w:sz w:val="28"/>
          <w:szCs w:val="28"/>
          <w:lang w:val="ru-RU"/>
        </w:rPr>
        <w:t xml:space="preserve"> </w:t>
      </w:r>
      <w:r w:rsidRPr="009164AC">
        <w:rPr>
          <w:sz w:val="28"/>
          <w:szCs w:val="28"/>
          <w:lang w:val="ru-RU"/>
        </w:rPr>
        <w:t>развития;</w:t>
      </w:r>
    </w:p>
    <w:p w:rsidR="00821B23" w:rsidRPr="004A1F0B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z w:val="28"/>
          <w:szCs w:val="28"/>
          <w:lang w:val="ru-RU"/>
        </w:rPr>
        <w:t xml:space="preserve">определять сущность и виды стратегических исследований для </w:t>
      </w:r>
      <w:r w:rsidRPr="009164AC">
        <w:rPr>
          <w:spacing w:val="-3"/>
          <w:sz w:val="28"/>
          <w:szCs w:val="28"/>
          <w:lang w:val="ru-RU"/>
        </w:rPr>
        <w:t xml:space="preserve">анализа внешней и внутренней среды функционирования предприятия для </w:t>
      </w:r>
      <w:r w:rsidRPr="009164AC">
        <w:rPr>
          <w:sz w:val="28"/>
          <w:szCs w:val="28"/>
          <w:lang w:val="ru-RU"/>
        </w:rPr>
        <w:t>получения стратегически ориентированных решений;</w:t>
      </w:r>
    </w:p>
    <w:p w:rsidR="00821B23" w:rsidRPr="004A1F0B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z w:val="28"/>
          <w:szCs w:val="28"/>
          <w:lang w:val="ru-RU"/>
        </w:rPr>
        <w:t>выявлять особенности системы управления организацией и эффективность использования стратегических решений;</w:t>
      </w:r>
    </w:p>
    <w:p w:rsidR="00821B23" w:rsidRPr="004A1F0B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z w:val="28"/>
          <w:szCs w:val="28"/>
          <w:lang w:val="ru-RU"/>
        </w:rPr>
        <w:t>разрабатывать бизнес-планы для оценки эффективности стратегических решений;</w:t>
      </w:r>
    </w:p>
    <w:p w:rsidR="00821B23" w:rsidRPr="004A1F0B" w:rsidRDefault="00821B23" w:rsidP="0079203D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164AC">
        <w:rPr>
          <w:spacing w:val="-2"/>
          <w:sz w:val="28"/>
          <w:szCs w:val="28"/>
          <w:lang w:val="ru-RU"/>
        </w:rPr>
        <w:t xml:space="preserve">использовать возможности электронного бизнеса при разработке </w:t>
      </w:r>
      <w:r w:rsidRPr="009164AC">
        <w:rPr>
          <w:sz w:val="28"/>
          <w:szCs w:val="28"/>
          <w:lang w:val="ru-RU"/>
        </w:rPr>
        <w:t>стратегии предприятия;</w:t>
      </w:r>
    </w:p>
    <w:p w:rsidR="00821B23" w:rsidRPr="00D67627" w:rsidRDefault="00821B23" w:rsidP="00070D84">
      <w:pPr>
        <w:tabs>
          <w:tab w:val="left" w:pos="0"/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D67627">
        <w:rPr>
          <w:b/>
          <w:sz w:val="28"/>
          <w:szCs w:val="28"/>
          <w:lang w:val="ru-RU"/>
        </w:rPr>
        <w:t>владеть:</w:t>
      </w:r>
    </w:p>
    <w:p w:rsidR="004A4261" w:rsidRDefault="004A4261" w:rsidP="0079203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ab/>
      </w:r>
      <w:r w:rsidRPr="00B1441A">
        <w:rPr>
          <w:sz w:val="28"/>
          <w:szCs w:val="28"/>
          <w:lang w:val="ru-RU"/>
        </w:rPr>
        <w:t>навыками применения программно-компьютерных средств в стратегическом менеджменте;</w:t>
      </w:r>
    </w:p>
    <w:p w:rsidR="004A4261" w:rsidRPr="00B1441A" w:rsidRDefault="004A4261" w:rsidP="0079203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ab/>
      </w:r>
      <w:r w:rsidRPr="00B1441A">
        <w:rPr>
          <w:sz w:val="28"/>
          <w:szCs w:val="28"/>
          <w:lang w:val="ru-RU"/>
        </w:rPr>
        <w:t xml:space="preserve"> навыками проведения </w:t>
      </w:r>
      <w:r w:rsidRPr="007E7DCA">
        <w:rPr>
          <w:sz w:val="28"/>
          <w:szCs w:val="28"/>
        </w:rPr>
        <w:t>SWOT</w:t>
      </w:r>
      <w:r w:rsidRPr="00B1441A">
        <w:rPr>
          <w:sz w:val="28"/>
          <w:szCs w:val="28"/>
          <w:lang w:val="ru-RU"/>
        </w:rPr>
        <w:t>-анализа и использования других методов при выработке стратегических решений.</w:t>
      </w:r>
    </w:p>
    <w:p w:rsidR="00821B23" w:rsidRPr="005022E8" w:rsidRDefault="00821B23" w:rsidP="0079203D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</w:p>
    <w:p w:rsidR="00821B23" w:rsidRPr="008F6D01" w:rsidRDefault="00821B23" w:rsidP="00821B23">
      <w:pPr>
        <w:tabs>
          <w:tab w:val="left" w:pos="1134"/>
        </w:tabs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Связь с другими дисциплинами</w:t>
      </w:r>
    </w:p>
    <w:p w:rsidR="00821B23" w:rsidRPr="00CB5115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CB5115">
        <w:rPr>
          <w:sz w:val="28"/>
          <w:szCs w:val="28"/>
          <w:lang w:val="ru-RU"/>
        </w:rPr>
        <w:t>Изучение курса основывается на знаниях, полученных студентами при изучении учебных дисциплин «Микроэкономика», «Макроэкономика», «Основы менеджмента и организационное поведение», «Управление персоналом», «Инновационный менеджмент»,</w:t>
      </w:r>
      <w:r>
        <w:rPr>
          <w:sz w:val="28"/>
          <w:szCs w:val="28"/>
          <w:lang w:val="ru-RU"/>
        </w:rPr>
        <w:t xml:space="preserve"> </w:t>
      </w:r>
      <w:r w:rsidRPr="00CB5115">
        <w:rPr>
          <w:sz w:val="28"/>
          <w:szCs w:val="28"/>
          <w:lang w:val="ru-RU"/>
        </w:rPr>
        <w:t>«Бизнес-планирование», используется инструментарий, изученный в курсе «Высшая математика» и «Бизнес-статистика».</w:t>
      </w:r>
    </w:p>
    <w:p w:rsidR="00821B23" w:rsidRPr="00CB5115" w:rsidRDefault="00821B23" w:rsidP="00821B23">
      <w:pPr>
        <w:tabs>
          <w:tab w:val="left" w:pos="1134"/>
        </w:tabs>
        <w:ind w:firstLine="720"/>
        <w:jc w:val="both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изучение учебной дисциплины </w:t>
      </w:r>
      <w:r w:rsidRPr="00CB5115">
        <w:rPr>
          <w:sz w:val="28"/>
          <w:szCs w:val="28"/>
          <w:lang w:val="ru-RU"/>
        </w:rPr>
        <w:t>«Стратегический менеджмент» отведено 120 часов, из них 72 часов – аудиторные занятия. Примерное распределение аудиторных часов по видам занятий: 36 часов – лекции, 36 часов – практические занятия.</w:t>
      </w:r>
    </w:p>
    <w:p w:rsidR="00821B23" w:rsidRPr="00821B23" w:rsidRDefault="00821B23" w:rsidP="00821B23">
      <w:pPr>
        <w:spacing w:after="200" w:line="276" w:lineRule="auto"/>
        <w:jc w:val="center"/>
        <w:rPr>
          <w:b/>
          <w:sz w:val="28"/>
          <w:szCs w:val="28"/>
        </w:rPr>
      </w:pPr>
      <w:r w:rsidRPr="001644D5">
        <w:rPr>
          <w:lang w:val="ru-RU"/>
        </w:rPr>
        <w:br w:type="page"/>
      </w:r>
      <w:r w:rsidRPr="00821B23">
        <w:rPr>
          <w:b/>
          <w:sz w:val="28"/>
          <w:szCs w:val="28"/>
        </w:rPr>
        <w:lastRenderedPageBreak/>
        <w:t>ПРИМЕРНЫЙ ТЕМАТИЧЕСКИЙ ПЛАН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4717"/>
        <w:gridCol w:w="1956"/>
        <w:gridCol w:w="2226"/>
      </w:tblGrid>
      <w:tr w:rsidR="00821B23" w:rsidRPr="009B72BA">
        <w:trPr>
          <w:cantSplit/>
          <w:trHeight w:val="567"/>
          <w:tblHeader/>
          <w:jc w:val="center"/>
        </w:trPr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B23" w:rsidRPr="0079203D" w:rsidRDefault="00821B23" w:rsidP="00821B23">
            <w:pPr>
              <w:ind w:right="113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№ темы</w:t>
            </w:r>
          </w:p>
        </w:tc>
        <w:tc>
          <w:tcPr>
            <w:tcW w:w="2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Наименование тем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 xml:space="preserve">Количество аудиторных часов, </w:t>
            </w:r>
          </w:p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в том числе</w:t>
            </w:r>
          </w:p>
        </w:tc>
      </w:tr>
      <w:tr w:rsidR="00821B23" w:rsidRPr="0079203D">
        <w:trPr>
          <w:cantSplit/>
          <w:trHeight w:val="567"/>
          <w:tblHeader/>
          <w:jc w:val="center"/>
        </w:trPr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firstLine="709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firstLine="709"/>
              <w:rPr>
                <w:sz w:val="26"/>
                <w:szCs w:val="26"/>
                <w:lang w:val="ru-RU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лекции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практические</w:t>
            </w:r>
          </w:p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занятия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4A4261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Общая концепция стратегического управления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bCs/>
                <w:sz w:val="26"/>
                <w:szCs w:val="26"/>
                <w:lang w:val="ru-RU"/>
              </w:rPr>
              <w:t xml:space="preserve">Методические основы разработки стратегических управленческих решений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shd w:val="clear" w:color="auto" w:fill="FFFFFF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Формирование стратегических целей и стратегии предприятия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color w:val="000000"/>
                <w:sz w:val="26"/>
                <w:szCs w:val="26"/>
                <w:lang w:val="ru-RU"/>
              </w:rPr>
            </w:pPr>
            <w:r w:rsidRPr="0079203D">
              <w:rPr>
                <w:color w:val="000000"/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color w:val="000000"/>
                <w:sz w:val="26"/>
                <w:szCs w:val="26"/>
                <w:lang w:val="ru-RU"/>
              </w:rPr>
            </w:pPr>
            <w:r w:rsidRPr="0079203D">
              <w:rPr>
                <w:color w:val="000000"/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Стратегический анализ макроокружения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color w:val="000000"/>
                <w:sz w:val="26"/>
                <w:szCs w:val="26"/>
                <w:lang w:val="ru-RU"/>
              </w:rPr>
            </w:pPr>
            <w:r w:rsidRPr="0079203D">
              <w:rPr>
                <w:color w:val="000000"/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color w:val="000000"/>
                <w:sz w:val="26"/>
                <w:szCs w:val="26"/>
                <w:lang w:val="ru-RU"/>
              </w:rPr>
            </w:pPr>
            <w:r w:rsidRPr="0079203D">
              <w:rPr>
                <w:color w:val="000000"/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Стратегический анализ микроокружения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color w:val="000000"/>
                <w:sz w:val="26"/>
                <w:szCs w:val="26"/>
                <w:lang w:val="ru-RU"/>
              </w:rPr>
            </w:pPr>
            <w:r w:rsidRPr="0079203D">
              <w:rPr>
                <w:color w:val="000000"/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Стратегический анализ: внутренняя среда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color w:val="000000"/>
                <w:sz w:val="26"/>
                <w:szCs w:val="26"/>
                <w:lang w:val="ru-RU"/>
              </w:rPr>
            </w:pPr>
            <w:r w:rsidRPr="0079203D">
              <w:rPr>
                <w:color w:val="000000"/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Ситуационный анализ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Формирование стратегии одиночного бизнеса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Стратегии роста и развития компании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Стратегии диверсифицированной компании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11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79203D">
            <w:pPr>
              <w:autoSpaceDE w:val="0"/>
              <w:autoSpaceDN w:val="0"/>
              <w:adjustRightInd w:val="0"/>
              <w:rPr>
                <w:sz w:val="26"/>
                <w:szCs w:val="26"/>
                <w:lang w:val="ru-RU"/>
              </w:rPr>
            </w:pPr>
            <w:r w:rsidRPr="0079203D">
              <w:rPr>
                <w:rFonts w:eastAsia="Times-Bold"/>
                <w:bCs/>
                <w:sz w:val="26"/>
                <w:szCs w:val="26"/>
                <w:lang w:val="ru-RU"/>
              </w:rPr>
              <w:t>Функциональные</w:t>
            </w:r>
            <w:r w:rsidRPr="0079203D">
              <w:rPr>
                <w:rFonts w:ascii="Times-Bold" w:eastAsia="Times-Bold" w:cs="Times-Bold"/>
                <w:bCs/>
                <w:sz w:val="26"/>
                <w:szCs w:val="26"/>
                <w:lang w:val="ru-RU"/>
              </w:rPr>
              <w:t xml:space="preserve"> </w:t>
            </w:r>
            <w:r w:rsidRPr="0079203D">
              <w:rPr>
                <w:rFonts w:eastAsia="Times-Bold"/>
                <w:bCs/>
                <w:sz w:val="26"/>
                <w:szCs w:val="26"/>
                <w:lang w:val="ru-RU"/>
              </w:rPr>
              <w:t>стратегии</w:t>
            </w:r>
            <w:r w:rsidRPr="0079203D">
              <w:rPr>
                <w:rFonts w:ascii="Times-Bold" w:eastAsia="Times-Bold" w:cs="Times-Bold"/>
                <w:bCs/>
                <w:sz w:val="26"/>
                <w:szCs w:val="26"/>
                <w:lang w:val="ru-RU"/>
              </w:rPr>
              <w:t xml:space="preserve"> </w:t>
            </w:r>
            <w:r w:rsidRPr="0079203D">
              <w:rPr>
                <w:rFonts w:eastAsia="Times-Bold"/>
                <w:bCs/>
                <w:sz w:val="26"/>
                <w:szCs w:val="26"/>
                <w:lang w:val="ru-RU"/>
              </w:rPr>
              <w:t>развития</w:t>
            </w:r>
            <w:r w:rsidRPr="0079203D">
              <w:rPr>
                <w:rFonts w:ascii="Times-Bold" w:eastAsia="Times-Bold" w:cs="Times-Bold"/>
                <w:bCs/>
                <w:sz w:val="26"/>
                <w:szCs w:val="26"/>
                <w:lang w:val="ru-RU"/>
              </w:rPr>
              <w:t xml:space="preserve"> </w:t>
            </w:r>
            <w:r w:rsidRPr="0079203D">
              <w:rPr>
                <w:rFonts w:eastAsia="Times-Bold"/>
                <w:bCs/>
                <w:sz w:val="26"/>
                <w:szCs w:val="26"/>
                <w:lang w:val="ru-RU"/>
              </w:rPr>
              <w:t>предприятия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12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79203D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Управление стратегией на уровне рынка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13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Управление стратегией на уровне корпорации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14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Анализ и управление портфелем компании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15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 xml:space="preserve">Стратегии оптимизации портфеля </w:t>
            </w:r>
            <w:r w:rsidR="004A4261" w:rsidRPr="0079203D">
              <w:rPr>
                <w:sz w:val="26"/>
                <w:szCs w:val="26"/>
                <w:lang w:val="ru-RU"/>
              </w:rPr>
              <w:t>стратегических</w:t>
            </w:r>
            <w:r w:rsidRPr="0079203D">
              <w:rPr>
                <w:sz w:val="26"/>
                <w:szCs w:val="26"/>
                <w:lang w:val="ru-RU"/>
              </w:rPr>
              <w:t xml:space="preserve"> зон хозяйствования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16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Реализация стратегии компании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17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Стратегический контроль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18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rPr>
                <w:sz w:val="26"/>
                <w:szCs w:val="26"/>
                <w:lang w:val="ru-RU"/>
              </w:rPr>
            </w:pPr>
            <w:r w:rsidRPr="0079203D">
              <w:rPr>
                <w:spacing w:val="-2"/>
                <w:sz w:val="26"/>
                <w:szCs w:val="26"/>
                <w:lang w:val="ru-RU"/>
              </w:rPr>
              <w:t>Эффективность стратегических изменений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2</w:t>
            </w:r>
          </w:p>
        </w:tc>
      </w:tr>
      <w:tr w:rsidR="00821B23" w:rsidRPr="0079203D">
        <w:trPr>
          <w:cantSplit/>
          <w:trHeight w:val="567"/>
          <w:jc w:val="center"/>
        </w:trPr>
        <w:tc>
          <w:tcPr>
            <w:tcW w:w="2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pStyle w:val="a8"/>
              <w:spacing w:after="0"/>
              <w:rPr>
                <w:sz w:val="26"/>
                <w:szCs w:val="26"/>
                <w:lang w:val="ru-RU" w:eastAsia="ru-RU"/>
              </w:rPr>
            </w:pPr>
            <w:r w:rsidRPr="0079203D">
              <w:rPr>
                <w:sz w:val="26"/>
                <w:szCs w:val="26"/>
                <w:lang w:val="ru-RU" w:eastAsia="ru-RU"/>
              </w:rPr>
              <w:t>Итого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36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B23" w:rsidRPr="0079203D" w:rsidRDefault="00821B23" w:rsidP="00821B23">
            <w:pPr>
              <w:jc w:val="center"/>
              <w:rPr>
                <w:sz w:val="26"/>
                <w:szCs w:val="26"/>
                <w:lang w:val="ru-RU"/>
              </w:rPr>
            </w:pPr>
            <w:r w:rsidRPr="0079203D">
              <w:rPr>
                <w:sz w:val="26"/>
                <w:szCs w:val="26"/>
                <w:lang w:val="ru-RU"/>
              </w:rPr>
              <w:t>36</w:t>
            </w:r>
          </w:p>
        </w:tc>
      </w:tr>
    </w:tbl>
    <w:p w:rsidR="00821B23" w:rsidRPr="00E65622" w:rsidRDefault="00821B23" w:rsidP="00821B23">
      <w:pPr>
        <w:jc w:val="center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  <w:r w:rsidRPr="00E65622">
        <w:rPr>
          <w:b/>
          <w:bCs/>
          <w:sz w:val="28"/>
          <w:szCs w:val="28"/>
          <w:lang w:val="ru-RU"/>
        </w:rPr>
        <w:lastRenderedPageBreak/>
        <w:t>СОДЕРЖАНИЕ УЧЕБНОГО МАТЕРИАЛА</w:t>
      </w:r>
    </w:p>
    <w:p w:rsidR="00821B23" w:rsidRPr="00FC6C18" w:rsidRDefault="00821B23" w:rsidP="00821B23">
      <w:pPr>
        <w:ind w:firstLine="567"/>
        <w:rPr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1 Общая концепция стратегического управления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>Предпосылки возникновения стратегического управления. Особенности стратегического управления. Содержание стратегического менеджмента организации. Вопросы стратегического управления. Основные требования к стратегическому менеджеру. Основные этапы стратегического управления</w:t>
      </w:r>
      <w:r w:rsidR="00070D84">
        <w:rPr>
          <w:sz w:val="28"/>
          <w:szCs w:val="28"/>
          <w:lang w:val="ru-RU"/>
        </w:rPr>
        <w:t>.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</w:t>
      </w:r>
      <w:r w:rsidR="00571E05">
        <w:rPr>
          <w:b/>
          <w:sz w:val="28"/>
          <w:szCs w:val="28"/>
          <w:lang w:val="ru-RU"/>
        </w:rPr>
        <w:t xml:space="preserve"> </w:t>
      </w:r>
      <w:r w:rsidRPr="00FC6C18">
        <w:rPr>
          <w:b/>
          <w:sz w:val="28"/>
          <w:szCs w:val="28"/>
          <w:lang w:val="ru-RU"/>
        </w:rPr>
        <w:t>2</w:t>
      </w:r>
      <w:r w:rsidRPr="00FC6C18">
        <w:rPr>
          <w:b/>
          <w:bCs/>
          <w:sz w:val="28"/>
          <w:szCs w:val="28"/>
          <w:lang w:val="ru-RU"/>
        </w:rPr>
        <w:t xml:space="preserve"> Методические основы разработки стратегических управленческих решений </w:t>
      </w:r>
    </w:p>
    <w:p w:rsidR="00821B23" w:rsidRPr="00FC6C18" w:rsidRDefault="00821B23" w:rsidP="00821B2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 xml:space="preserve">Требования к качеству и эффективности стратегических управленческих решений. Роль экономических законов и законов организации в повышении качества и эффективности стратегических решений. Применение научных подходов к разработке стратегических решений. Основы анализа стратегических решений. Основы прогнозирования стратегических решений. Основы экономического обоснования стратегических решений. 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3 Формирование стратегических целей и стратегии предприятия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>Факторы, влияющие на целеполагание и выбор стратегии. Элементы стратегического выбора. Основные организационные уровни разработки стратегии. Стратегическая гибкость. Синергизм и внутренняя взаимосвязь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4 Стратегический анализ макроокружения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 xml:space="preserve">Методы и технологии стратегического анализа. </w:t>
      </w:r>
      <w:r w:rsidRPr="00FC6C18">
        <w:rPr>
          <w:sz w:val="28"/>
          <w:szCs w:val="28"/>
        </w:rPr>
        <w:t>PEST</w:t>
      </w:r>
      <w:r w:rsidRPr="00FC6C18">
        <w:rPr>
          <w:sz w:val="28"/>
          <w:szCs w:val="28"/>
          <w:lang w:val="ru-RU"/>
        </w:rPr>
        <w:t>-анализ. Анализ сегментов макроокружения. Этапы анализа макросреды. Использование сценариев для разработки стратегии. Матрицы влияния на ситуацию. Связь анализа макросреды с разработкой стратегии.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5 Стратегический анализ микроокружения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 xml:space="preserve">Методика анализа отрасли и конкуренции. Основные экономические характеристики отрасли. Формы и интенсивность конкуренции. Причины изменений в структуре конкуренции во внешней среде. Определение сильных и слабых конкурентов. Вероятные последующие действия конкурентов. Ключевые факторы успеха в конкурентной борьбе. Общая привлекательность отрасли и перспективы достижения прибыльности. 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5022E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 xml:space="preserve">Тема </w:t>
      </w:r>
      <w:r w:rsidRPr="005022E8">
        <w:rPr>
          <w:b/>
          <w:sz w:val="28"/>
          <w:szCs w:val="28"/>
          <w:lang w:val="ru-RU"/>
        </w:rPr>
        <w:t>6 Стратегический анализ: внутренняя среда</w:t>
      </w:r>
    </w:p>
    <w:p w:rsidR="00821B23" w:rsidRPr="005022E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5022E8">
        <w:rPr>
          <w:sz w:val="28"/>
          <w:szCs w:val="28"/>
          <w:lang w:val="ru-RU"/>
        </w:rPr>
        <w:t xml:space="preserve">Инструменты анализа внутренней среды. Анализ ресурсов компании. Роль активов в разработке и реализации стратегии. Классификация активов. Роль активов в формировании стратегии. Анализ ключевых компетенций и конкурентных преимуществ компании. </w:t>
      </w:r>
      <w:r w:rsidRPr="005022E8">
        <w:rPr>
          <w:sz w:val="28"/>
          <w:szCs w:val="28"/>
        </w:rPr>
        <w:t>SNW</w:t>
      </w:r>
      <w:r w:rsidRPr="005022E8">
        <w:rPr>
          <w:sz w:val="28"/>
          <w:szCs w:val="28"/>
          <w:lang w:val="ru-RU"/>
        </w:rPr>
        <w:t xml:space="preserve">-анализ. </w:t>
      </w:r>
    </w:p>
    <w:p w:rsidR="00821B23" w:rsidRPr="005022E8" w:rsidRDefault="00821B23" w:rsidP="00821B23">
      <w:pPr>
        <w:ind w:firstLine="720"/>
        <w:jc w:val="both"/>
        <w:rPr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lastRenderedPageBreak/>
        <w:t>Тема 7 Ситуационный анализ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>Цель и инструменты ситуационного анализа. Оценка применяемой стратегии. Анализ разрыва (</w:t>
      </w:r>
      <w:r w:rsidRPr="00FC6C18">
        <w:rPr>
          <w:sz w:val="28"/>
          <w:szCs w:val="28"/>
        </w:rPr>
        <w:t>gap</w:t>
      </w:r>
      <w:r w:rsidRPr="00FC6C18">
        <w:rPr>
          <w:sz w:val="28"/>
          <w:szCs w:val="28"/>
          <w:lang w:val="ru-RU"/>
        </w:rPr>
        <w:t xml:space="preserve"> -анализ). </w:t>
      </w:r>
      <w:r w:rsidRPr="00FC6C18">
        <w:rPr>
          <w:sz w:val="28"/>
          <w:szCs w:val="28"/>
        </w:rPr>
        <w:t>SWOT</w:t>
      </w:r>
      <w:r w:rsidRPr="00FC6C18">
        <w:rPr>
          <w:sz w:val="28"/>
          <w:szCs w:val="28"/>
          <w:lang w:val="ru-RU"/>
        </w:rPr>
        <w:t xml:space="preserve">-анализ. Стратегический стоимостный анализ. Оценка конкурентной позиции фирмы. 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8 Формирование стратегии одиночного бизнеса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>Базовые стратегии. Стратегии инвестиций. Практика конкурентной борьбы в отрасли.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9 Стратегии роста и развития компании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>Стратегия концентрированного роста. Стратегия интеграции. Стратегии сужения бизнеса: дезинтеграция и аутсорсинг. Стратегия диверсификации</w:t>
      </w:r>
      <w:r w:rsidR="00070D84">
        <w:rPr>
          <w:sz w:val="28"/>
          <w:szCs w:val="28"/>
          <w:lang w:val="ru-RU"/>
        </w:rPr>
        <w:t>.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10 Стратегии диверсифицированной компании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 xml:space="preserve">Формирование стратегии диверсифицированной компании. Матрица Томпсона и </w:t>
      </w:r>
      <w:proofErr w:type="spellStart"/>
      <w:r w:rsidRPr="00FC6C18">
        <w:rPr>
          <w:sz w:val="28"/>
          <w:szCs w:val="28"/>
          <w:lang w:val="ru-RU"/>
        </w:rPr>
        <w:t>Стрикленда</w:t>
      </w:r>
      <w:proofErr w:type="spellEnd"/>
      <w:r w:rsidRPr="00FC6C18">
        <w:rPr>
          <w:sz w:val="28"/>
          <w:szCs w:val="28"/>
          <w:lang w:val="ru-RU"/>
        </w:rPr>
        <w:t xml:space="preserve">. </w:t>
      </w:r>
      <w:r w:rsidRPr="00FC6C18">
        <w:rPr>
          <w:sz w:val="28"/>
          <w:szCs w:val="28"/>
        </w:rPr>
        <w:t>SPACE</w:t>
      </w:r>
      <w:r w:rsidRPr="00FC6C18">
        <w:rPr>
          <w:sz w:val="28"/>
          <w:szCs w:val="28"/>
          <w:lang w:val="ru-RU"/>
        </w:rPr>
        <w:t>-матрица</w:t>
      </w:r>
      <w:r w:rsidR="00070D84">
        <w:rPr>
          <w:sz w:val="28"/>
          <w:szCs w:val="28"/>
          <w:lang w:val="ru-RU"/>
        </w:rPr>
        <w:t>.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11</w:t>
      </w:r>
      <w:r w:rsidRPr="00FC6C18">
        <w:rPr>
          <w:rFonts w:eastAsia="Times-Bold"/>
          <w:b/>
          <w:bCs/>
          <w:sz w:val="28"/>
          <w:szCs w:val="28"/>
          <w:lang w:val="ru-RU"/>
        </w:rPr>
        <w:t xml:space="preserve"> Функциональные</w:t>
      </w:r>
      <w:r w:rsidRPr="00FC6C18">
        <w:rPr>
          <w:rFonts w:ascii="Times-Bold" w:eastAsia="Times-Bold" w:cs="Times-Bold"/>
          <w:b/>
          <w:bCs/>
          <w:sz w:val="28"/>
          <w:szCs w:val="28"/>
          <w:lang w:val="ru-RU"/>
        </w:rPr>
        <w:t xml:space="preserve"> </w:t>
      </w:r>
      <w:r w:rsidRPr="00FC6C18">
        <w:rPr>
          <w:rFonts w:eastAsia="Times-Bold"/>
          <w:b/>
          <w:bCs/>
          <w:sz w:val="28"/>
          <w:szCs w:val="28"/>
          <w:lang w:val="ru-RU"/>
        </w:rPr>
        <w:t>стратегии</w:t>
      </w:r>
      <w:r w:rsidRPr="00FC6C18">
        <w:rPr>
          <w:rFonts w:ascii="Times-Bold" w:eastAsia="Times-Bold" w:cs="Times-Bold"/>
          <w:b/>
          <w:bCs/>
          <w:sz w:val="28"/>
          <w:szCs w:val="28"/>
          <w:lang w:val="ru-RU"/>
        </w:rPr>
        <w:t xml:space="preserve"> </w:t>
      </w:r>
      <w:r w:rsidRPr="00FC6C18">
        <w:rPr>
          <w:rFonts w:eastAsia="Times-Bold"/>
          <w:b/>
          <w:bCs/>
          <w:sz w:val="28"/>
          <w:szCs w:val="28"/>
          <w:lang w:val="ru-RU"/>
        </w:rPr>
        <w:t>развития</w:t>
      </w:r>
      <w:r w:rsidRPr="00FC6C18">
        <w:rPr>
          <w:rFonts w:ascii="Times-Bold" w:eastAsia="Times-Bold" w:cs="Times-Bold"/>
          <w:b/>
          <w:bCs/>
          <w:sz w:val="28"/>
          <w:szCs w:val="28"/>
          <w:lang w:val="ru-RU"/>
        </w:rPr>
        <w:t xml:space="preserve"> </w:t>
      </w:r>
      <w:r w:rsidRPr="00FC6C18">
        <w:rPr>
          <w:rFonts w:eastAsia="Times-Bold"/>
          <w:b/>
          <w:bCs/>
          <w:sz w:val="28"/>
          <w:szCs w:val="28"/>
          <w:lang w:val="ru-RU"/>
        </w:rPr>
        <w:t>предприятия</w:t>
      </w:r>
    </w:p>
    <w:p w:rsidR="00821B23" w:rsidRPr="00FC6C18" w:rsidRDefault="004A4261" w:rsidP="00821B2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Стратегии повышения качества. </w:t>
      </w:r>
      <w:r w:rsidR="00821B23" w:rsidRPr="00FC6C18">
        <w:rPr>
          <w:sz w:val="28"/>
          <w:szCs w:val="28"/>
          <w:lang w:val="ru-RU"/>
        </w:rPr>
        <w:t xml:space="preserve">Концепция всеобщего управления </w:t>
      </w:r>
      <w:r w:rsidR="00821B23" w:rsidRPr="00FC109E">
        <w:rPr>
          <w:sz w:val="28"/>
          <w:szCs w:val="28"/>
          <w:lang w:val="ru-RU"/>
        </w:rPr>
        <w:t xml:space="preserve">качеством </w:t>
      </w:r>
      <w:r w:rsidR="00821B23" w:rsidRPr="00FC109E">
        <w:rPr>
          <w:iCs/>
          <w:sz w:val="28"/>
          <w:szCs w:val="28"/>
          <w:lang w:val="ru-RU"/>
        </w:rPr>
        <w:t>(</w:t>
      </w:r>
      <w:r w:rsidR="00821B23" w:rsidRPr="00FC109E">
        <w:rPr>
          <w:iCs/>
          <w:sz w:val="28"/>
          <w:szCs w:val="28"/>
        </w:rPr>
        <w:t>TQM</w:t>
      </w:r>
      <w:r w:rsidR="00821B23" w:rsidRPr="00FC109E">
        <w:rPr>
          <w:iCs/>
          <w:sz w:val="28"/>
          <w:szCs w:val="28"/>
          <w:lang w:val="ru-RU"/>
        </w:rPr>
        <w:t>).</w:t>
      </w:r>
      <w:r w:rsidR="00821B23" w:rsidRPr="00FC6C18">
        <w:rPr>
          <w:i/>
          <w:iCs/>
          <w:sz w:val="28"/>
          <w:szCs w:val="28"/>
          <w:lang w:val="ru-RU"/>
        </w:rPr>
        <w:t xml:space="preserve"> </w:t>
      </w:r>
      <w:r w:rsidR="00821B23" w:rsidRPr="00FC6C18">
        <w:rPr>
          <w:sz w:val="28"/>
          <w:szCs w:val="28"/>
          <w:lang w:val="ru-RU"/>
        </w:rPr>
        <w:t xml:space="preserve">Стратегии ценообразования и ресурсосбережения. Факторы ресурсосбережения. Стратегии организационно-технического и социального развития фирмы. Формирование портфелей новшеств и инноваций фирмы. Стратегия совершенствования управления персоналом. 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12 Управление стратегией на уровне рынка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>Факторы</w:t>
      </w:r>
      <w:r w:rsidR="003E2CD0">
        <w:rPr>
          <w:sz w:val="28"/>
          <w:szCs w:val="28"/>
          <w:lang w:val="ru-RU"/>
        </w:rPr>
        <w:t>,</w:t>
      </w:r>
      <w:r w:rsidRPr="00FC6C18">
        <w:rPr>
          <w:sz w:val="28"/>
          <w:szCs w:val="28"/>
          <w:lang w:val="ru-RU"/>
        </w:rPr>
        <w:t xml:space="preserve"> формирующие рыночную стратегию. Управление стратегией деятельности на рынке. Особенности формулирования и реализации рыночных стратегий. 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 xml:space="preserve">Тема 13 Управление </w:t>
      </w:r>
      <w:r w:rsidR="00591292">
        <w:rPr>
          <w:b/>
          <w:sz w:val="28"/>
          <w:szCs w:val="28"/>
          <w:lang w:val="ru-RU"/>
        </w:rPr>
        <w:t>стратегией на уровне корпорации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>Область действий корпоративной стратегии. Логика корпоративной диверсификации. Критерии выбора портфельной стратегии. Методы управления портфелем диверсифицированной компании.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14 Анализ и управление портфелем компании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 xml:space="preserve">Критерии выбора портфельной стратегии. Матрица </w:t>
      </w:r>
      <w:r w:rsidRPr="00FC6C18">
        <w:rPr>
          <w:sz w:val="28"/>
          <w:szCs w:val="28"/>
        </w:rPr>
        <w:t>BCG</w:t>
      </w:r>
      <w:r w:rsidRPr="00FC6C18">
        <w:rPr>
          <w:sz w:val="28"/>
          <w:szCs w:val="28"/>
          <w:lang w:val="ru-RU"/>
        </w:rPr>
        <w:t xml:space="preserve"> (БКГ). Матрица </w:t>
      </w:r>
      <w:r w:rsidRPr="00FC6C18">
        <w:rPr>
          <w:sz w:val="28"/>
          <w:szCs w:val="28"/>
        </w:rPr>
        <w:t>McKinsey</w:t>
      </w:r>
      <w:r w:rsidRPr="00FC6C18">
        <w:rPr>
          <w:sz w:val="28"/>
          <w:szCs w:val="28"/>
          <w:lang w:val="ru-RU"/>
        </w:rPr>
        <w:t xml:space="preserve"> (</w:t>
      </w:r>
      <w:proofErr w:type="spellStart"/>
      <w:r w:rsidRPr="00FC6C18">
        <w:rPr>
          <w:sz w:val="28"/>
          <w:szCs w:val="28"/>
          <w:lang w:val="ru-RU"/>
        </w:rPr>
        <w:t>МакКинси</w:t>
      </w:r>
      <w:proofErr w:type="spellEnd"/>
      <w:r w:rsidRPr="00FC6C18">
        <w:rPr>
          <w:sz w:val="28"/>
          <w:szCs w:val="28"/>
          <w:lang w:val="ru-RU"/>
        </w:rPr>
        <w:t xml:space="preserve">). Матрица эволюции СЗХ. Матрица </w:t>
      </w:r>
      <w:r w:rsidRPr="00FC6C18">
        <w:rPr>
          <w:sz w:val="28"/>
          <w:szCs w:val="28"/>
        </w:rPr>
        <w:t>ADL</w:t>
      </w:r>
      <w:r w:rsidRPr="00FC6C18">
        <w:rPr>
          <w:sz w:val="28"/>
          <w:szCs w:val="28"/>
          <w:lang w:val="ru-RU"/>
        </w:rPr>
        <w:t xml:space="preserve"> (Артур Д. </w:t>
      </w:r>
      <w:proofErr w:type="spellStart"/>
      <w:r w:rsidRPr="00FC6C18">
        <w:rPr>
          <w:sz w:val="28"/>
          <w:szCs w:val="28"/>
          <w:lang w:val="ru-RU"/>
        </w:rPr>
        <w:t>Литтл</w:t>
      </w:r>
      <w:proofErr w:type="spellEnd"/>
      <w:r w:rsidRPr="00FC6C18">
        <w:rPr>
          <w:sz w:val="28"/>
          <w:szCs w:val="28"/>
          <w:lang w:val="ru-RU"/>
        </w:rPr>
        <w:t xml:space="preserve">). Модель </w:t>
      </w:r>
      <w:r w:rsidRPr="00FC6C18">
        <w:rPr>
          <w:sz w:val="28"/>
          <w:szCs w:val="28"/>
        </w:rPr>
        <w:t>Shell</w:t>
      </w:r>
      <w:r w:rsidRPr="00FC6C18">
        <w:rPr>
          <w:sz w:val="28"/>
          <w:szCs w:val="28"/>
          <w:lang w:val="ru-RU"/>
        </w:rPr>
        <w:t xml:space="preserve"> / </w:t>
      </w:r>
      <w:r w:rsidRPr="00FC6C18">
        <w:rPr>
          <w:sz w:val="28"/>
          <w:szCs w:val="28"/>
        </w:rPr>
        <w:t>DPM</w:t>
      </w:r>
      <w:r w:rsidRPr="00FC6C18">
        <w:rPr>
          <w:sz w:val="28"/>
          <w:szCs w:val="28"/>
          <w:lang w:val="ru-RU"/>
        </w:rPr>
        <w:t>.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571E05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 xml:space="preserve">Тема 15 Стратегии оптимизации портфеля </w:t>
      </w:r>
      <w:r w:rsidRPr="00571E05">
        <w:rPr>
          <w:b/>
          <w:sz w:val="28"/>
          <w:szCs w:val="28"/>
        </w:rPr>
        <w:t>c</w:t>
      </w:r>
      <w:proofErr w:type="spellStart"/>
      <w:r w:rsidRPr="00571E05">
        <w:rPr>
          <w:b/>
          <w:sz w:val="28"/>
          <w:szCs w:val="28"/>
          <w:lang w:val="ru-RU"/>
        </w:rPr>
        <w:t>тратегических</w:t>
      </w:r>
      <w:proofErr w:type="spellEnd"/>
      <w:r w:rsidRPr="00571E05">
        <w:rPr>
          <w:b/>
          <w:sz w:val="28"/>
          <w:szCs w:val="28"/>
          <w:lang w:val="ru-RU"/>
        </w:rPr>
        <w:t xml:space="preserve"> зон хозяйствования 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lastRenderedPageBreak/>
        <w:t xml:space="preserve">Выводы и возможные "ловушки" матричного анализа портфеля СЗХ. Стратегия входа на рынок. Стратегии ухода с рынка. Определение оптимальной стратегии диверсифицированной фирмы. Разработка (корректировка) корпоративной стратегии на основе анализа портфеля СЗХ. 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16 Реализация стратегии компании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 xml:space="preserve">Сущность процесса реализации стратегию Области проведения стратегических изменений. Проблемы проведения стратегических изменений. Стратегия и организационная структура. </w:t>
      </w:r>
      <w:r w:rsidRPr="00821B23">
        <w:rPr>
          <w:sz w:val="28"/>
          <w:szCs w:val="28"/>
          <w:lang w:val="ru-RU"/>
        </w:rPr>
        <w:t>Стратегия и корпоративная культура</w:t>
      </w:r>
      <w:r w:rsidRPr="00FC6C18">
        <w:rPr>
          <w:sz w:val="28"/>
          <w:szCs w:val="28"/>
          <w:lang w:val="ru-RU"/>
        </w:rPr>
        <w:t>.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17 Стратегический контроль</w:t>
      </w:r>
    </w:p>
    <w:p w:rsidR="00821B23" w:rsidRPr="00FC6C18" w:rsidRDefault="00821B23" w:rsidP="00821B23">
      <w:pPr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 xml:space="preserve">Роль контроля в процессе реализации стратегии. Содержание, задачи и функции контроля. Выбор системы стратегического контроля. Организация службы контроля. Процесс стратегического контроля. </w:t>
      </w:r>
      <w:r w:rsidRPr="00FC6C18">
        <w:rPr>
          <w:spacing w:val="-1"/>
          <w:sz w:val="28"/>
          <w:szCs w:val="28"/>
          <w:lang w:val="ru-RU"/>
        </w:rPr>
        <w:t xml:space="preserve">Рекомендации </w:t>
      </w:r>
      <w:r w:rsidR="00571E05">
        <w:rPr>
          <w:spacing w:val="-1"/>
          <w:sz w:val="28"/>
          <w:szCs w:val="28"/>
          <w:lang w:val="ru-RU"/>
        </w:rPr>
        <w:t>п</w:t>
      </w:r>
      <w:r w:rsidRPr="00FC6C18">
        <w:rPr>
          <w:spacing w:val="-1"/>
          <w:sz w:val="28"/>
          <w:szCs w:val="28"/>
          <w:lang w:val="ru-RU"/>
        </w:rPr>
        <w:t>о реализации стратегии.</w:t>
      </w:r>
    </w:p>
    <w:p w:rsidR="00821B23" w:rsidRPr="00FC6C18" w:rsidRDefault="00821B23" w:rsidP="00821B23">
      <w:pPr>
        <w:ind w:firstLine="720"/>
        <w:jc w:val="both"/>
        <w:rPr>
          <w:b/>
          <w:sz w:val="28"/>
          <w:szCs w:val="28"/>
          <w:lang w:val="ru-RU"/>
        </w:rPr>
      </w:pPr>
    </w:p>
    <w:p w:rsidR="00591292" w:rsidRDefault="00821B23" w:rsidP="00821B23">
      <w:pPr>
        <w:shd w:val="clear" w:color="auto" w:fill="FFFFFF"/>
        <w:ind w:firstLine="720"/>
        <w:jc w:val="both"/>
        <w:rPr>
          <w:spacing w:val="-2"/>
          <w:sz w:val="28"/>
          <w:szCs w:val="28"/>
          <w:lang w:val="ru-RU"/>
        </w:rPr>
      </w:pPr>
      <w:r w:rsidRPr="00FC6C18">
        <w:rPr>
          <w:b/>
          <w:sz w:val="28"/>
          <w:szCs w:val="28"/>
          <w:lang w:val="ru-RU"/>
        </w:rPr>
        <w:t>Тема 18</w:t>
      </w:r>
      <w:r w:rsidRPr="00FC6C18">
        <w:rPr>
          <w:spacing w:val="-2"/>
          <w:sz w:val="28"/>
          <w:szCs w:val="28"/>
          <w:lang w:val="ru-RU"/>
        </w:rPr>
        <w:t xml:space="preserve"> </w:t>
      </w:r>
      <w:r w:rsidRPr="00591292">
        <w:rPr>
          <w:b/>
          <w:spacing w:val="-2"/>
          <w:sz w:val="28"/>
          <w:szCs w:val="28"/>
          <w:lang w:val="ru-RU"/>
        </w:rPr>
        <w:t>Эффективность стратегических изменений</w:t>
      </w:r>
    </w:p>
    <w:p w:rsidR="00821B23" w:rsidRPr="00FC6C18" w:rsidRDefault="00821B23" w:rsidP="00821B23">
      <w:pPr>
        <w:shd w:val="clear" w:color="auto" w:fill="FFFFFF"/>
        <w:ind w:firstLine="720"/>
        <w:jc w:val="both"/>
        <w:rPr>
          <w:sz w:val="28"/>
          <w:szCs w:val="28"/>
          <w:lang w:val="ru-RU"/>
        </w:rPr>
      </w:pPr>
      <w:r w:rsidRPr="00FC6C18">
        <w:rPr>
          <w:sz w:val="28"/>
          <w:szCs w:val="28"/>
          <w:lang w:val="ru-RU"/>
        </w:rPr>
        <w:t xml:space="preserve">Эффективность управления организацией. </w:t>
      </w:r>
      <w:r w:rsidRPr="00FC6C18">
        <w:rPr>
          <w:spacing w:val="-2"/>
          <w:sz w:val="28"/>
          <w:szCs w:val="28"/>
          <w:lang w:val="ru-RU"/>
        </w:rPr>
        <w:t xml:space="preserve">Эволюция содержания критериев эффективности. </w:t>
      </w:r>
      <w:r w:rsidRPr="00FC6C18">
        <w:rPr>
          <w:sz w:val="28"/>
          <w:szCs w:val="28"/>
          <w:lang w:val="ru-RU"/>
        </w:rPr>
        <w:t>Система сбалансированных показателей. Финансовые и нефинансовые показатели эффективности стратегии. Группы оценочных параметров. Профиль стратегии развития предприятия. Расчет интегрального показателя стратегического планирования</w:t>
      </w:r>
      <w:r w:rsidR="00070D84">
        <w:rPr>
          <w:sz w:val="28"/>
          <w:szCs w:val="28"/>
          <w:lang w:val="ru-RU"/>
        </w:rPr>
        <w:t>.</w:t>
      </w:r>
    </w:p>
    <w:p w:rsidR="00821B23" w:rsidRPr="0072266E" w:rsidRDefault="00821B23" w:rsidP="00821B23">
      <w:pPr>
        <w:pStyle w:val="30"/>
        <w:spacing w:line="240" w:lineRule="auto"/>
        <w:rPr>
          <w:b/>
          <w:bCs w:val="0"/>
          <w:szCs w:val="28"/>
        </w:rPr>
      </w:pPr>
      <w:r w:rsidRPr="00154E96">
        <w:rPr>
          <w:b/>
          <w:bCs w:val="0"/>
          <w:szCs w:val="28"/>
        </w:rPr>
        <w:br w:type="page"/>
      </w:r>
      <w:r w:rsidRPr="0072266E">
        <w:rPr>
          <w:b/>
          <w:bCs w:val="0"/>
          <w:szCs w:val="28"/>
        </w:rPr>
        <w:lastRenderedPageBreak/>
        <w:t>ИНФОРМАЦИОННО-МЕТОДИЧЕСКОЕ ОБЕСПЕЧЕНИЕ</w:t>
      </w:r>
    </w:p>
    <w:p w:rsidR="00821B23" w:rsidRPr="0072266E" w:rsidRDefault="00821B23" w:rsidP="00821B23">
      <w:pPr>
        <w:tabs>
          <w:tab w:val="left" w:pos="851"/>
        </w:tabs>
        <w:jc w:val="center"/>
        <w:rPr>
          <w:b/>
          <w:sz w:val="28"/>
          <w:szCs w:val="28"/>
          <w:lang w:val="ru-RU" w:eastAsia="ru-RU"/>
        </w:rPr>
      </w:pPr>
    </w:p>
    <w:p w:rsidR="00821B23" w:rsidRDefault="00821B23" w:rsidP="00821B23">
      <w:pPr>
        <w:jc w:val="center"/>
        <w:rPr>
          <w:b/>
          <w:sz w:val="28"/>
          <w:szCs w:val="28"/>
          <w:lang w:val="ru-RU" w:eastAsia="ru-RU"/>
        </w:rPr>
      </w:pPr>
      <w:r w:rsidRPr="0072266E">
        <w:rPr>
          <w:b/>
          <w:sz w:val="28"/>
          <w:szCs w:val="28"/>
          <w:lang w:val="ru-RU" w:eastAsia="ru-RU"/>
        </w:rPr>
        <w:t>Основная литература</w:t>
      </w:r>
    </w:p>
    <w:p w:rsidR="00821B23" w:rsidRDefault="00821B23" w:rsidP="00821B23">
      <w:pPr>
        <w:jc w:val="center"/>
        <w:rPr>
          <w:b/>
          <w:sz w:val="28"/>
          <w:szCs w:val="28"/>
          <w:lang w:val="ru-RU" w:eastAsia="ru-RU"/>
        </w:rPr>
      </w:pP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t>Аакер</w:t>
      </w:r>
      <w:proofErr w:type="spellEnd"/>
      <w:r w:rsidRPr="00260423">
        <w:rPr>
          <w:sz w:val="28"/>
          <w:szCs w:val="28"/>
          <w:lang w:val="ru-RU"/>
        </w:rPr>
        <w:t xml:space="preserve">, Д. Стратегическое рыночное управление: Бизнес- стратегии для успешного менеджмента / Д. </w:t>
      </w:r>
      <w:proofErr w:type="spellStart"/>
      <w:r w:rsidRPr="00260423">
        <w:rPr>
          <w:sz w:val="28"/>
          <w:szCs w:val="28"/>
          <w:lang w:val="ru-RU"/>
        </w:rPr>
        <w:t>Аакер</w:t>
      </w:r>
      <w:proofErr w:type="spellEnd"/>
      <w:r w:rsidRPr="00260423">
        <w:rPr>
          <w:sz w:val="28"/>
          <w:szCs w:val="28"/>
          <w:lang w:val="ru-RU"/>
        </w:rPr>
        <w:t xml:space="preserve">; </w:t>
      </w:r>
      <w:proofErr w:type="spellStart"/>
      <w:r w:rsidRPr="00260423">
        <w:rPr>
          <w:sz w:val="28"/>
          <w:szCs w:val="28"/>
          <w:lang w:val="ru-RU"/>
        </w:rPr>
        <w:t>пер.с</w:t>
      </w:r>
      <w:proofErr w:type="spellEnd"/>
      <w:r w:rsidRPr="00260423">
        <w:rPr>
          <w:sz w:val="28"/>
          <w:szCs w:val="28"/>
          <w:lang w:val="ru-RU"/>
        </w:rPr>
        <w:t xml:space="preserve"> англ. С.Жильцов; Под общ. ред. </w:t>
      </w:r>
      <w:proofErr w:type="spellStart"/>
      <w:r w:rsidRPr="00260423">
        <w:rPr>
          <w:sz w:val="28"/>
          <w:szCs w:val="28"/>
          <w:lang w:val="ru-RU"/>
        </w:rPr>
        <w:t>Ю.Н.Каптуревского</w:t>
      </w:r>
      <w:proofErr w:type="spellEnd"/>
      <w:r w:rsidRPr="00260423">
        <w:rPr>
          <w:sz w:val="28"/>
          <w:szCs w:val="28"/>
          <w:lang w:val="ru-RU"/>
        </w:rPr>
        <w:t>. - 7- е междунар</w:t>
      </w:r>
      <w:r w:rsidR="00846F1D">
        <w:rPr>
          <w:sz w:val="28"/>
          <w:szCs w:val="28"/>
          <w:lang w:val="ru-RU"/>
        </w:rPr>
        <w:t>.</w:t>
      </w:r>
      <w:proofErr w:type="spellStart"/>
      <w:r w:rsidR="00846F1D">
        <w:rPr>
          <w:sz w:val="28"/>
          <w:szCs w:val="28"/>
          <w:lang w:val="ru-RU"/>
        </w:rPr>
        <w:t>изд</w:t>
      </w:r>
      <w:proofErr w:type="spellEnd"/>
      <w:r w:rsidR="00846F1D">
        <w:rPr>
          <w:sz w:val="28"/>
          <w:szCs w:val="28"/>
          <w:lang w:val="ru-RU"/>
        </w:rPr>
        <w:t>.-</w:t>
      </w:r>
      <w:proofErr w:type="spellStart"/>
      <w:proofErr w:type="gramStart"/>
      <w:r w:rsidR="00846F1D">
        <w:rPr>
          <w:sz w:val="28"/>
          <w:szCs w:val="28"/>
          <w:lang w:val="ru-RU"/>
        </w:rPr>
        <w:t>СПб:Питер</w:t>
      </w:r>
      <w:proofErr w:type="spellEnd"/>
      <w:proofErr w:type="gramEnd"/>
      <w:r w:rsidR="00846F1D">
        <w:rPr>
          <w:sz w:val="28"/>
          <w:szCs w:val="28"/>
          <w:lang w:val="ru-RU"/>
        </w:rPr>
        <w:t>, 2007. – 496 с.</w:t>
      </w:r>
    </w:p>
    <w:p w:rsidR="00821B23" w:rsidRPr="00AC3556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proofErr w:type="spellStart"/>
      <w:r w:rsidRPr="00260423">
        <w:rPr>
          <w:sz w:val="28"/>
          <w:szCs w:val="28"/>
          <w:lang w:val="ru-RU"/>
        </w:rPr>
        <w:t>Ансофф</w:t>
      </w:r>
      <w:proofErr w:type="spellEnd"/>
      <w:r w:rsidRPr="00260423">
        <w:rPr>
          <w:sz w:val="28"/>
          <w:szCs w:val="28"/>
          <w:lang w:val="ru-RU"/>
        </w:rPr>
        <w:t xml:space="preserve">, </w:t>
      </w:r>
      <w:proofErr w:type="spellStart"/>
      <w:r w:rsidRPr="00260423">
        <w:rPr>
          <w:sz w:val="28"/>
          <w:szCs w:val="28"/>
          <w:lang w:val="ru-RU"/>
        </w:rPr>
        <w:t>И.Стратегический</w:t>
      </w:r>
      <w:proofErr w:type="spellEnd"/>
      <w:r w:rsidRPr="00260423">
        <w:rPr>
          <w:sz w:val="28"/>
          <w:szCs w:val="28"/>
          <w:lang w:val="ru-RU"/>
        </w:rPr>
        <w:t xml:space="preserve"> менеджмент. Классическое издание = </w:t>
      </w:r>
      <w:r w:rsidRPr="00AC3556">
        <w:rPr>
          <w:sz w:val="28"/>
          <w:szCs w:val="28"/>
        </w:rPr>
        <w:t>Strategic</w:t>
      </w:r>
      <w:r w:rsidRPr="00260423">
        <w:rPr>
          <w:sz w:val="28"/>
          <w:szCs w:val="28"/>
          <w:lang w:val="ru-RU"/>
        </w:rPr>
        <w:t xml:space="preserve"> </w:t>
      </w:r>
      <w:r w:rsidRPr="00AC3556">
        <w:rPr>
          <w:sz w:val="28"/>
          <w:szCs w:val="28"/>
        </w:rPr>
        <w:t>Management</w:t>
      </w:r>
      <w:r w:rsidRPr="00260423">
        <w:rPr>
          <w:sz w:val="28"/>
          <w:szCs w:val="28"/>
          <w:lang w:val="ru-RU"/>
        </w:rPr>
        <w:t xml:space="preserve"> /</w:t>
      </w:r>
      <w:proofErr w:type="spellStart"/>
      <w:r w:rsidRPr="00260423">
        <w:rPr>
          <w:sz w:val="28"/>
          <w:szCs w:val="28"/>
          <w:lang w:val="ru-RU"/>
        </w:rPr>
        <w:t>И.Ансофф</w:t>
      </w:r>
      <w:proofErr w:type="spellEnd"/>
      <w:r w:rsidRPr="00260423">
        <w:rPr>
          <w:sz w:val="28"/>
          <w:szCs w:val="28"/>
          <w:lang w:val="ru-RU"/>
        </w:rPr>
        <w:t xml:space="preserve">; науч. ред. А.Н. Петрова: пер. с англ. О. </w:t>
      </w:r>
      <w:proofErr w:type="spellStart"/>
      <w:r w:rsidRPr="00260423">
        <w:rPr>
          <w:sz w:val="28"/>
          <w:szCs w:val="28"/>
          <w:lang w:val="ru-RU"/>
        </w:rPr>
        <w:t>Литун</w:t>
      </w:r>
      <w:proofErr w:type="spellEnd"/>
      <w:r w:rsidRPr="00260423">
        <w:rPr>
          <w:sz w:val="28"/>
          <w:szCs w:val="28"/>
          <w:lang w:val="ru-RU"/>
        </w:rPr>
        <w:t xml:space="preserve">; предисл. Г.И. </w:t>
      </w:r>
      <w:proofErr w:type="spellStart"/>
      <w:r w:rsidRPr="00260423">
        <w:rPr>
          <w:sz w:val="28"/>
          <w:szCs w:val="28"/>
          <w:lang w:val="ru-RU"/>
        </w:rPr>
        <w:t>Накамура</w:t>
      </w:r>
      <w:proofErr w:type="spellEnd"/>
      <w:r w:rsidRPr="00260423">
        <w:rPr>
          <w:sz w:val="28"/>
          <w:szCs w:val="28"/>
          <w:lang w:val="ru-RU"/>
        </w:rPr>
        <w:t xml:space="preserve">; авт. предисл. к рус. изд. </w:t>
      </w:r>
      <w:r w:rsidRPr="00AC3556">
        <w:rPr>
          <w:sz w:val="28"/>
          <w:szCs w:val="28"/>
        </w:rPr>
        <w:t xml:space="preserve">А. К. </w:t>
      </w:r>
      <w:proofErr w:type="spellStart"/>
      <w:proofErr w:type="gramStart"/>
      <w:r w:rsidRPr="00AC3556">
        <w:rPr>
          <w:sz w:val="28"/>
          <w:szCs w:val="28"/>
        </w:rPr>
        <w:t>Ляско</w:t>
      </w:r>
      <w:proofErr w:type="spellEnd"/>
      <w:r w:rsidRPr="00AC3556">
        <w:rPr>
          <w:sz w:val="28"/>
          <w:szCs w:val="28"/>
        </w:rPr>
        <w:t>.–</w:t>
      </w:r>
      <w:proofErr w:type="gramEnd"/>
      <w:r w:rsidRPr="00AC3556">
        <w:rPr>
          <w:sz w:val="28"/>
          <w:szCs w:val="28"/>
        </w:rPr>
        <w:t xml:space="preserve"> </w:t>
      </w:r>
      <w:proofErr w:type="spellStart"/>
      <w:r w:rsidRPr="00AC3556">
        <w:rPr>
          <w:sz w:val="28"/>
          <w:szCs w:val="28"/>
        </w:rPr>
        <w:t>СПб</w:t>
      </w:r>
      <w:proofErr w:type="spellEnd"/>
      <w:r w:rsidRPr="00AC3556">
        <w:rPr>
          <w:sz w:val="28"/>
          <w:szCs w:val="28"/>
        </w:rPr>
        <w:t xml:space="preserve">. : </w:t>
      </w:r>
      <w:proofErr w:type="spellStart"/>
      <w:r w:rsidRPr="00AC3556">
        <w:rPr>
          <w:sz w:val="28"/>
          <w:szCs w:val="28"/>
        </w:rPr>
        <w:t>Питер</w:t>
      </w:r>
      <w:proofErr w:type="spellEnd"/>
      <w:r w:rsidRPr="00AC3556">
        <w:rPr>
          <w:sz w:val="28"/>
          <w:szCs w:val="28"/>
        </w:rPr>
        <w:t>, 2009. – 344 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 xml:space="preserve">Балабанов И.Т. Основы стратегического менеджмента / И.Т. Балабанов— 4-е изд., </w:t>
      </w:r>
      <w:proofErr w:type="spellStart"/>
      <w:r w:rsidRPr="00260423">
        <w:rPr>
          <w:sz w:val="28"/>
          <w:szCs w:val="28"/>
          <w:lang w:val="ru-RU"/>
        </w:rPr>
        <w:t>перераб</w:t>
      </w:r>
      <w:proofErr w:type="spellEnd"/>
      <w:r w:rsidRPr="00260423">
        <w:rPr>
          <w:sz w:val="28"/>
          <w:szCs w:val="28"/>
          <w:lang w:val="ru-RU"/>
        </w:rPr>
        <w:t>. и доп. — М.: Финансы и статистика, 2008. — 528 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t>Балдин</w:t>
      </w:r>
      <w:proofErr w:type="spellEnd"/>
      <w:r w:rsidRPr="00260423">
        <w:rPr>
          <w:sz w:val="28"/>
          <w:szCs w:val="28"/>
          <w:lang w:val="ru-RU"/>
        </w:rPr>
        <w:t xml:space="preserve">, И. В. Стратегический менеджмент: учебно-методическое пособие / И. В. </w:t>
      </w:r>
      <w:proofErr w:type="spellStart"/>
      <w:r w:rsidRPr="00260423">
        <w:rPr>
          <w:sz w:val="28"/>
          <w:szCs w:val="28"/>
          <w:lang w:val="ru-RU"/>
        </w:rPr>
        <w:t>Балдин</w:t>
      </w:r>
      <w:proofErr w:type="spellEnd"/>
      <w:r w:rsidRPr="00260423">
        <w:rPr>
          <w:sz w:val="28"/>
          <w:szCs w:val="28"/>
          <w:lang w:val="ru-RU"/>
        </w:rPr>
        <w:t>, С.</w:t>
      </w:r>
      <w:r w:rsidRPr="00AC3556">
        <w:rPr>
          <w:sz w:val="28"/>
          <w:szCs w:val="28"/>
        </w:rPr>
        <w:t> </w:t>
      </w:r>
      <w:r w:rsidRPr="00260423">
        <w:rPr>
          <w:sz w:val="28"/>
          <w:szCs w:val="28"/>
          <w:lang w:val="ru-RU"/>
        </w:rPr>
        <w:t xml:space="preserve">Д. </w:t>
      </w:r>
      <w:proofErr w:type="spellStart"/>
      <w:r w:rsidRPr="00260423">
        <w:rPr>
          <w:sz w:val="28"/>
          <w:szCs w:val="28"/>
          <w:lang w:val="ru-RU"/>
        </w:rPr>
        <w:t>Вермеенко</w:t>
      </w:r>
      <w:proofErr w:type="spellEnd"/>
      <w:r w:rsidRPr="00260423">
        <w:rPr>
          <w:sz w:val="28"/>
          <w:szCs w:val="28"/>
          <w:lang w:val="ru-RU"/>
        </w:rPr>
        <w:t>, Ю.</w:t>
      </w:r>
      <w:r w:rsidRPr="00AC3556">
        <w:rPr>
          <w:sz w:val="28"/>
          <w:szCs w:val="28"/>
        </w:rPr>
        <w:t> </w:t>
      </w:r>
      <w:r w:rsidRPr="00260423">
        <w:rPr>
          <w:sz w:val="28"/>
          <w:szCs w:val="28"/>
          <w:lang w:val="ru-RU"/>
        </w:rPr>
        <w:t xml:space="preserve">А. </w:t>
      </w:r>
      <w:proofErr w:type="spellStart"/>
      <w:r w:rsidRPr="00260423">
        <w:rPr>
          <w:sz w:val="28"/>
          <w:szCs w:val="28"/>
          <w:lang w:val="ru-RU"/>
        </w:rPr>
        <w:t>Нарвойш</w:t>
      </w:r>
      <w:proofErr w:type="spellEnd"/>
      <w:r w:rsidRPr="00260423">
        <w:rPr>
          <w:sz w:val="28"/>
          <w:szCs w:val="28"/>
          <w:lang w:val="ru-RU"/>
        </w:rPr>
        <w:t xml:space="preserve">. – Минск: </w:t>
      </w:r>
      <w:proofErr w:type="spellStart"/>
      <w:r w:rsidRPr="00260423">
        <w:rPr>
          <w:sz w:val="28"/>
          <w:szCs w:val="28"/>
          <w:lang w:val="ru-RU"/>
        </w:rPr>
        <w:t>Частн</w:t>
      </w:r>
      <w:proofErr w:type="spellEnd"/>
      <w:r w:rsidRPr="00260423">
        <w:rPr>
          <w:sz w:val="28"/>
          <w:szCs w:val="28"/>
          <w:lang w:val="ru-RU"/>
        </w:rPr>
        <w:t xml:space="preserve">. ин-т упр. и </w:t>
      </w:r>
      <w:proofErr w:type="spellStart"/>
      <w:proofErr w:type="gramStart"/>
      <w:r w:rsidRPr="00260423">
        <w:rPr>
          <w:sz w:val="28"/>
          <w:szCs w:val="28"/>
          <w:lang w:val="ru-RU"/>
        </w:rPr>
        <w:t>предпр</w:t>
      </w:r>
      <w:proofErr w:type="spellEnd"/>
      <w:r w:rsidRPr="00260423">
        <w:rPr>
          <w:sz w:val="28"/>
          <w:szCs w:val="28"/>
          <w:lang w:val="ru-RU"/>
        </w:rPr>
        <w:t>.,</w:t>
      </w:r>
      <w:proofErr w:type="gramEnd"/>
      <w:r w:rsidRPr="00260423">
        <w:rPr>
          <w:sz w:val="28"/>
          <w:szCs w:val="28"/>
          <w:lang w:val="ru-RU"/>
        </w:rPr>
        <w:t xml:space="preserve"> 2009. – 120 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 xml:space="preserve">Баринов, </w:t>
      </w:r>
      <w:r w:rsidR="004A4261">
        <w:rPr>
          <w:sz w:val="28"/>
          <w:szCs w:val="28"/>
          <w:lang w:val="ru-RU"/>
        </w:rPr>
        <w:t>В. А. Стратегический менеджмент</w:t>
      </w:r>
      <w:r w:rsidRPr="00260423">
        <w:rPr>
          <w:sz w:val="28"/>
          <w:szCs w:val="28"/>
          <w:lang w:val="ru-RU"/>
        </w:rPr>
        <w:t xml:space="preserve">: учебное пособие / В. А. Баринов, В. Л. Харченко. – </w:t>
      </w:r>
      <w:proofErr w:type="gramStart"/>
      <w:r w:rsidRPr="00260423">
        <w:rPr>
          <w:sz w:val="28"/>
          <w:szCs w:val="28"/>
          <w:lang w:val="ru-RU"/>
        </w:rPr>
        <w:t>М. :</w:t>
      </w:r>
      <w:proofErr w:type="gramEnd"/>
      <w:r w:rsidRPr="00260423">
        <w:rPr>
          <w:sz w:val="28"/>
          <w:szCs w:val="28"/>
          <w:lang w:val="ru-RU"/>
        </w:rPr>
        <w:t xml:space="preserve"> ИНФРА-М, 2010. – 285 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 xml:space="preserve">Богачев В.Ф., Кабаков В.С., </w:t>
      </w:r>
      <w:proofErr w:type="spellStart"/>
      <w:r w:rsidRPr="00260423">
        <w:rPr>
          <w:sz w:val="28"/>
          <w:szCs w:val="28"/>
          <w:lang w:val="ru-RU"/>
        </w:rPr>
        <w:t>Ходаток</w:t>
      </w:r>
      <w:proofErr w:type="spellEnd"/>
      <w:r w:rsidRPr="00260423">
        <w:rPr>
          <w:sz w:val="28"/>
          <w:szCs w:val="28"/>
          <w:lang w:val="ru-RU"/>
        </w:rPr>
        <w:t xml:space="preserve"> А.М. Стратегия малого предпринимательства / В.Ф Богачев, В.С Кабаков, </w:t>
      </w:r>
      <w:proofErr w:type="spellStart"/>
      <w:r w:rsidRPr="00260423">
        <w:rPr>
          <w:sz w:val="28"/>
          <w:szCs w:val="28"/>
          <w:lang w:val="ru-RU"/>
        </w:rPr>
        <w:t>А.М.Ходаток</w:t>
      </w:r>
      <w:proofErr w:type="spellEnd"/>
      <w:r w:rsidRPr="00260423">
        <w:rPr>
          <w:sz w:val="28"/>
          <w:szCs w:val="28"/>
          <w:lang w:val="ru-RU"/>
        </w:rPr>
        <w:t xml:space="preserve">. – СПб: </w:t>
      </w:r>
      <w:r>
        <w:rPr>
          <w:sz w:val="28"/>
          <w:szCs w:val="28"/>
          <w:lang w:val="ru-RU"/>
        </w:rPr>
        <w:t>Изд-во "</w:t>
      </w:r>
      <w:proofErr w:type="spellStart"/>
      <w:r>
        <w:rPr>
          <w:sz w:val="28"/>
          <w:szCs w:val="28"/>
          <w:lang w:val="ru-RU"/>
        </w:rPr>
        <w:t>Корвус</w:t>
      </w:r>
      <w:proofErr w:type="spellEnd"/>
      <w:r>
        <w:rPr>
          <w:sz w:val="28"/>
          <w:szCs w:val="28"/>
          <w:lang w:val="ru-RU"/>
        </w:rPr>
        <w:t>", 2012</w:t>
      </w:r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sz w:val="28"/>
          <w:szCs w:val="28"/>
          <w:lang w:val="ru-RU"/>
        </w:rPr>
        <w:t xml:space="preserve">224 </w:t>
      </w:r>
      <w:proofErr w:type="spellStart"/>
      <w:proofErr w:type="gramStart"/>
      <w:r w:rsidRPr="00260423">
        <w:rPr>
          <w:sz w:val="28"/>
          <w:szCs w:val="28"/>
          <w:lang w:val="ru-RU"/>
        </w:rPr>
        <w:t>с.:ил</w:t>
      </w:r>
      <w:proofErr w:type="spellEnd"/>
      <w:r w:rsidRPr="00260423">
        <w:rPr>
          <w:sz w:val="28"/>
          <w:szCs w:val="28"/>
          <w:lang w:val="ru-RU"/>
        </w:rPr>
        <w:t>.</w:t>
      </w:r>
      <w:proofErr w:type="gramEnd"/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t>Велесько</w:t>
      </w:r>
      <w:proofErr w:type="spellEnd"/>
      <w:r w:rsidRPr="00260423">
        <w:rPr>
          <w:sz w:val="28"/>
          <w:szCs w:val="28"/>
          <w:lang w:val="ru-RU"/>
        </w:rPr>
        <w:t xml:space="preserve">, Е.И. </w:t>
      </w:r>
      <w:proofErr w:type="spellStart"/>
      <w:r w:rsidRPr="00260423">
        <w:rPr>
          <w:sz w:val="28"/>
          <w:szCs w:val="28"/>
          <w:lang w:val="ru-RU"/>
        </w:rPr>
        <w:t>Стратегичесекий</w:t>
      </w:r>
      <w:proofErr w:type="spellEnd"/>
      <w:r w:rsidRPr="00260423">
        <w:rPr>
          <w:sz w:val="28"/>
          <w:szCs w:val="28"/>
          <w:lang w:val="ru-RU"/>
        </w:rPr>
        <w:t xml:space="preserve"> менеджмент: учеб. пособие / Е.И. </w:t>
      </w:r>
      <w:proofErr w:type="spellStart"/>
      <w:r w:rsidRPr="00260423">
        <w:rPr>
          <w:sz w:val="28"/>
          <w:szCs w:val="28"/>
          <w:lang w:val="ru-RU"/>
        </w:rPr>
        <w:t>Велесько</w:t>
      </w:r>
      <w:proofErr w:type="spellEnd"/>
      <w:r w:rsidRPr="00260423">
        <w:rPr>
          <w:sz w:val="28"/>
          <w:szCs w:val="28"/>
          <w:lang w:val="ru-RU"/>
        </w:rPr>
        <w:t xml:space="preserve">, А.А. </w:t>
      </w:r>
      <w:proofErr w:type="spellStart"/>
      <w:r w:rsidRPr="00260423">
        <w:rPr>
          <w:sz w:val="28"/>
          <w:szCs w:val="28"/>
          <w:lang w:val="ru-RU"/>
        </w:rPr>
        <w:t>Неправский</w:t>
      </w:r>
      <w:proofErr w:type="spellEnd"/>
      <w:r w:rsidRPr="00260423">
        <w:rPr>
          <w:sz w:val="28"/>
          <w:szCs w:val="28"/>
          <w:lang w:val="ru-RU"/>
        </w:rPr>
        <w:t xml:space="preserve">. – Минск: </w:t>
      </w:r>
      <w:proofErr w:type="spellStart"/>
      <w:r w:rsidRPr="00260423">
        <w:rPr>
          <w:sz w:val="28"/>
          <w:szCs w:val="28"/>
          <w:lang w:val="ru-RU"/>
        </w:rPr>
        <w:t>Мисанта</w:t>
      </w:r>
      <w:proofErr w:type="spellEnd"/>
      <w:r w:rsidRPr="00260423">
        <w:rPr>
          <w:sz w:val="28"/>
          <w:szCs w:val="28"/>
          <w:lang w:val="ru-RU"/>
        </w:rPr>
        <w:t xml:space="preserve">, 2015. – 348 с. 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t>Виханский</w:t>
      </w:r>
      <w:proofErr w:type="spellEnd"/>
      <w:r w:rsidRPr="00260423">
        <w:rPr>
          <w:sz w:val="28"/>
          <w:szCs w:val="28"/>
          <w:lang w:val="ru-RU"/>
        </w:rPr>
        <w:t xml:space="preserve"> О.С., Наумов А.И. Менеджмент: учебник. – 5-е изд. стереотип. – М.: Магистр: ИНФРА-М, 2014 – 576 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 xml:space="preserve">Воронин, А. Д. Стратегический менеджмент: учебное пособие для вузов / А. Д. Воронин, А.В. Королев. — Минск: </w:t>
      </w:r>
      <w:proofErr w:type="spellStart"/>
      <w:r w:rsidRPr="00260423">
        <w:rPr>
          <w:sz w:val="28"/>
          <w:szCs w:val="28"/>
          <w:lang w:val="ru-RU"/>
        </w:rPr>
        <w:t>Вышэйшая</w:t>
      </w:r>
      <w:proofErr w:type="spellEnd"/>
      <w:r w:rsidRPr="00260423">
        <w:rPr>
          <w:sz w:val="28"/>
          <w:szCs w:val="28"/>
          <w:lang w:val="ru-RU"/>
        </w:rPr>
        <w:t xml:space="preserve"> школа, 2014. — 174с. </w:t>
      </w:r>
    </w:p>
    <w:p w:rsidR="00821B23" w:rsidRPr="00AC3556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260423">
        <w:rPr>
          <w:sz w:val="28"/>
          <w:szCs w:val="28"/>
          <w:lang w:val="ru-RU"/>
        </w:rPr>
        <w:t xml:space="preserve">Грант Р. Современный стратегический анализ, 7-е изд. / Р.Грант; пер. с англ.– </w:t>
      </w:r>
      <w:proofErr w:type="spellStart"/>
      <w:proofErr w:type="gramStart"/>
      <w:r w:rsidRPr="00AC3556">
        <w:rPr>
          <w:sz w:val="28"/>
          <w:szCs w:val="28"/>
        </w:rPr>
        <w:t>СПб</w:t>
      </w:r>
      <w:proofErr w:type="spellEnd"/>
      <w:r w:rsidRPr="00AC3556">
        <w:rPr>
          <w:sz w:val="28"/>
          <w:szCs w:val="28"/>
        </w:rPr>
        <w:t>.:</w:t>
      </w:r>
      <w:proofErr w:type="gramEnd"/>
      <w:r w:rsidRPr="00AC3556">
        <w:rPr>
          <w:sz w:val="28"/>
          <w:szCs w:val="28"/>
        </w:rPr>
        <w:t xml:space="preserve"> </w:t>
      </w:r>
      <w:proofErr w:type="spellStart"/>
      <w:r w:rsidRPr="00AC3556">
        <w:rPr>
          <w:sz w:val="28"/>
          <w:szCs w:val="28"/>
        </w:rPr>
        <w:t>Питер</w:t>
      </w:r>
      <w:proofErr w:type="spellEnd"/>
      <w:r w:rsidRPr="00AC3556">
        <w:rPr>
          <w:sz w:val="28"/>
          <w:szCs w:val="28"/>
        </w:rPr>
        <w:t>, 2012.– 544 с.</w:t>
      </w:r>
    </w:p>
    <w:p w:rsidR="00821B23" w:rsidRPr="004A4261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>Гудкова, Н.А. Стратегический менеджмент (методические указания для студентов экономических специальностей всех форм обучения) / Н.А. Гудкова, И. Н. Дорошке</w:t>
      </w:r>
      <w:r w:rsidR="004A4261">
        <w:rPr>
          <w:sz w:val="28"/>
          <w:szCs w:val="28"/>
          <w:lang w:val="ru-RU"/>
        </w:rPr>
        <w:t xml:space="preserve">вич. – Гродно, УО «Гродненский </w:t>
      </w:r>
      <w:r w:rsidRPr="00260423">
        <w:rPr>
          <w:sz w:val="28"/>
          <w:szCs w:val="28"/>
          <w:lang w:val="ru-RU"/>
        </w:rPr>
        <w:t xml:space="preserve">государственный аграрный университет». </w:t>
      </w:r>
      <w:r w:rsidRPr="004A4261">
        <w:rPr>
          <w:sz w:val="28"/>
          <w:szCs w:val="28"/>
          <w:lang w:val="ru-RU"/>
        </w:rPr>
        <w:t>2007, – 60 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t>Демидовец</w:t>
      </w:r>
      <w:proofErr w:type="spellEnd"/>
      <w:r w:rsidRPr="00260423">
        <w:rPr>
          <w:sz w:val="28"/>
          <w:szCs w:val="28"/>
          <w:lang w:val="ru-RU"/>
        </w:rPr>
        <w:t xml:space="preserve">, В. П. Стратегический менеджмент. Учеб. пособие / В. П. </w:t>
      </w:r>
      <w:proofErr w:type="spellStart"/>
      <w:r w:rsidRPr="00260423">
        <w:rPr>
          <w:sz w:val="28"/>
          <w:szCs w:val="28"/>
          <w:lang w:val="ru-RU"/>
        </w:rPr>
        <w:t>Демидовец</w:t>
      </w:r>
      <w:proofErr w:type="spellEnd"/>
      <w:r w:rsidRPr="00260423">
        <w:rPr>
          <w:sz w:val="28"/>
          <w:szCs w:val="28"/>
          <w:lang w:val="ru-RU"/>
        </w:rPr>
        <w:t xml:space="preserve">. – Мн.: БГТУ, 2006. – 220 с. 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>Зайцев Л.Г. Стратегический менеджмент: Учебник/Л.Г.Зайцев, М.И.</w:t>
      </w:r>
      <w:r>
        <w:rPr>
          <w:sz w:val="28"/>
          <w:szCs w:val="28"/>
          <w:lang w:val="ru-RU"/>
        </w:rPr>
        <w:t xml:space="preserve"> Соколова. – М.: Магистр, 2013.</w:t>
      </w:r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sz w:val="28"/>
          <w:szCs w:val="28"/>
          <w:lang w:val="ru-RU"/>
        </w:rPr>
        <w:t xml:space="preserve">528 с. 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>Кузнецов, Б. Т. Стратегический ме</w:t>
      </w:r>
      <w:r w:rsidR="004A4261">
        <w:rPr>
          <w:sz w:val="28"/>
          <w:szCs w:val="28"/>
          <w:lang w:val="ru-RU"/>
        </w:rPr>
        <w:t>неджмент: учебное пособие. – М.</w:t>
      </w:r>
      <w:r w:rsidRPr="00260423">
        <w:rPr>
          <w:sz w:val="28"/>
          <w:szCs w:val="28"/>
          <w:lang w:val="ru-RU"/>
        </w:rPr>
        <w:t>: ЮНИТИ-ДАНА, 2012. – 624 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t>Лапыгин</w:t>
      </w:r>
      <w:proofErr w:type="spellEnd"/>
      <w:r w:rsidRPr="00260423">
        <w:rPr>
          <w:sz w:val="28"/>
          <w:szCs w:val="28"/>
          <w:lang w:val="ru-RU"/>
        </w:rPr>
        <w:t>, Ю.Н. Стратегический менеджмент:</w:t>
      </w:r>
      <w:r w:rsidR="004A4261">
        <w:rPr>
          <w:sz w:val="28"/>
          <w:szCs w:val="28"/>
          <w:lang w:val="ru-RU"/>
        </w:rPr>
        <w:t xml:space="preserve"> Учебное пособие / Ю.Н. </w:t>
      </w:r>
      <w:proofErr w:type="spellStart"/>
      <w:r w:rsidR="004A4261">
        <w:rPr>
          <w:sz w:val="28"/>
          <w:szCs w:val="28"/>
          <w:lang w:val="ru-RU"/>
        </w:rPr>
        <w:t>Лапыгин</w:t>
      </w:r>
      <w:proofErr w:type="spellEnd"/>
      <w:r w:rsidRPr="00260423">
        <w:rPr>
          <w:sz w:val="28"/>
          <w:szCs w:val="28"/>
          <w:lang w:val="ru-RU"/>
        </w:rPr>
        <w:t xml:space="preserve"> -</w:t>
      </w:r>
      <w:r w:rsidR="004A4261">
        <w:rPr>
          <w:sz w:val="28"/>
          <w:szCs w:val="28"/>
          <w:lang w:val="ru-RU"/>
        </w:rPr>
        <w:t xml:space="preserve"> </w:t>
      </w:r>
      <w:r w:rsidRPr="00260423">
        <w:rPr>
          <w:sz w:val="28"/>
          <w:szCs w:val="28"/>
          <w:lang w:val="ru-RU"/>
        </w:rPr>
        <w:t xml:space="preserve">М.: ИНФРА-М, 2011. - 236 </w:t>
      </w:r>
      <w:r w:rsidRPr="00AC3556">
        <w:rPr>
          <w:sz w:val="28"/>
          <w:szCs w:val="28"/>
        </w:rPr>
        <w:t>c</w:t>
      </w:r>
      <w:r w:rsidRPr="00260423">
        <w:rPr>
          <w:sz w:val="28"/>
          <w:szCs w:val="28"/>
          <w:lang w:val="ru-RU"/>
        </w:rPr>
        <w:t>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>Литвак, Б.Г. Стратегический менеджмент: Учебник для бак</w:t>
      </w:r>
      <w:r w:rsidR="004A4261">
        <w:rPr>
          <w:sz w:val="28"/>
          <w:szCs w:val="28"/>
          <w:lang w:val="ru-RU"/>
        </w:rPr>
        <w:t>алавров / Б.Г. Литвак</w:t>
      </w:r>
      <w:r w:rsidRPr="0026042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- М.: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>, 2013.</w:t>
      </w:r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sz w:val="28"/>
          <w:szCs w:val="28"/>
          <w:lang w:val="ru-RU"/>
        </w:rPr>
        <w:t xml:space="preserve">507 </w:t>
      </w:r>
      <w:r w:rsidRPr="00AC3556">
        <w:rPr>
          <w:sz w:val="28"/>
          <w:szCs w:val="28"/>
        </w:rPr>
        <w:t>c</w:t>
      </w:r>
      <w:r w:rsidRPr="00260423">
        <w:rPr>
          <w:sz w:val="28"/>
          <w:szCs w:val="28"/>
          <w:lang w:val="ru-RU"/>
        </w:rPr>
        <w:t>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lastRenderedPageBreak/>
        <w:t>Ляско</w:t>
      </w:r>
      <w:proofErr w:type="spellEnd"/>
      <w:r w:rsidRPr="00260423">
        <w:rPr>
          <w:sz w:val="28"/>
          <w:szCs w:val="28"/>
          <w:lang w:val="ru-RU"/>
        </w:rPr>
        <w:t xml:space="preserve">, А.К. Стратегический менеджмент: Современный учебник / А.К. </w:t>
      </w:r>
      <w:proofErr w:type="spellStart"/>
      <w:r w:rsidRPr="00260423">
        <w:rPr>
          <w:sz w:val="28"/>
          <w:szCs w:val="28"/>
          <w:lang w:val="ru-RU"/>
        </w:rPr>
        <w:t>Ляско</w:t>
      </w:r>
      <w:proofErr w:type="spellEnd"/>
      <w:r w:rsidRPr="00260423">
        <w:rPr>
          <w:sz w:val="28"/>
          <w:szCs w:val="28"/>
          <w:lang w:val="ru-RU"/>
        </w:rPr>
        <w:t xml:space="preserve">. - М.: ИД Дело </w:t>
      </w:r>
      <w:proofErr w:type="spellStart"/>
      <w:r w:rsidRPr="00260423">
        <w:rPr>
          <w:sz w:val="28"/>
          <w:szCs w:val="28"/>
          <w:lang w:val="ru-RU"/>
        </w:rPr>
        <w:t>РАНХиГС</w:t>
      </w:r>
      <w:proofErr w:type="spellEnd"/>
      <w:r w:rsidRPr="00260423">
        <w:rPr>
          <w:sz w:val="28"/>
          <w:szCs w:val="28"/>
          <w:lang w:val="ru-RU"/>
        </w:rPr>
        <w:t>, 2013.</w:t>
      </w:r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sz w:val="28"/>
          <w:szCs w:val="28"/>
          <w:lang w:val="ru-RU"/>
        </w:rPr>
        <w:t xml:space="preserve">488 </w:t>
      </w:r>
      <w:r w:rsidRPr="00AC3556">
        <w:rPr>
          <w:sz w:val="28"/>
          <w:szCs w:val="28"/>
        </w:rPr>
        <w:t>c</w:t>
      </w:r>
      <w:r w:rsidRPr="00260423">
        <w:rPr>
          <w:sz w:val="28"/>
          <w:szCs w:val="28"/>
          <w:lang w:val="ru-RU"/>
        </w:rPr>
        <w:t>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>Маленков, Ю.А. Стратегический менед</w:t>
      </w:r>
      <w:r>
        <w:rPr>
          <w:sz w:val="28"/>
          <w:szCs w:val="28"/>
          <w:lang w:val="ru-RU"/>
        </w:rPr>
        <w:t>жмент: Учебник / Ю.А. Маленков.</w:t>
      </w:r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sz w:val="28"/>
          <w:szCs w:val="28"/>
          <w:lang w:val="ru-RU"/>
        </w:rPr>
        <w:t xml:space="preserve">М.: Проспект, 2011. - 224 </w:t>
      </w:r>
      <w:r w:rsidRPr="00AC3556">
        <w:rPr>
          <w:sz w:val="28"/>
          <w:szCs w:val="28"/>
        </w:rPr>
        <w:t>c</w:t>
      </w:r>
      <w:r w:rsidRPr="00260423">
        <w:rPr>
          <w:sz w:val="28"/>
          <w:szCs w:val="28"/>
          <w:lang w:val="ru-RU"/>
        </w:rPr>
        <w:t>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t>Монтик</w:t>
      </w:r>
      <w:proofErr w:type="spellEnd"/>
      <w:r w:rsidRPr="00260423">
        <w:rPr>
          <w:sz w:val="28"/>
          <w:szCs w:val="28"/>
          <w:lang w:val="ru-RU"/>
        </w:rPr>
        <w:t>, О.Н. Стратегический менеджмент: методические ука</w:t>
      </w:r>
      <w:r w:rsidR="004A4261">
        <w:rPr>
          <w:sz w:val="28"/>
          <w:szCs w:val="28"/>
          <w:lang w:val="ru-RU"/>
        </w:rPr>
        <w:t xml:space="preserve">зания и индивидуальные задания </w:t>
      </w:r>
      <w:r w:rsidRPr="00260423">
        <w:rPr>
          <w:sz w:val="28"/>
          <w:szCs w:val="28"/>
          <w:lang w:val="ru-RU"/>
        </w:rPr>
        <w:t xml:space="preserve">для практических занятий </w:t>
      </w:r>
      <w:proofErr w:type="gramStart"/>
      <w:r w:rsidRPr="00260423">
        <w:rPr>
          <w:sz w:val="28"/>
          <w:szCs w:val="28"/>
          <w:lang w:val="ru-RU"/>
        </w:rPr>
        <w:t>для  студентов</w:t>
      </w:r>
      <w:proofErr w:type="gramEnd"/>
      <w:r w:rsidRPr="00260423">
        <w:rPr>
          <w:sz w:val="28"/>
          <w:szCs w:val="28"/>
          <w:lang w:val="ru-RU"/>
        </w:rPr>
        <w:t xml:space="preserve"> специальности 1 – 26 02 01 «Бизнес-администрирование» / О.Н. </w:t>
      </w:r>
      <w:proofErr w:type="spellStart"/>
      <w:r w:rsidRPr="00260423">
        <w:rPr>
          <w:sz w:val="28"/>
          <w:szCs w:val="28"/>
          <w:lang w:val="ru-RU"/>
        </w:rPr>
        <w:t>Монтик</w:t>
      </w:r>
      <w:proofErr w:type="spellEnd"/>
      <w:r w:rsidRPr="00260423">
        <w:rPr>
          <w:sz w:val="28"/>
          <w:szCs w:val="28"/>
          <w:lang w:val="ru-RU"/>
        </w:rPr>
        <w:t xml:space="preserve">. – Минск: </w:t>
      </w:r>
      <w:proofErr w:type="spellStart"/>
      <w:r w:rsidRPr="00260423">
        <w:rPr>
          <w:sz w:val="28"/>
          <w:szCs w:val="28"/>
          <w:lang w:val="ru-RU"/>
        </w:rPr>
        <w:t>Бестпринт</w:t>
      </w:r>
      <w:proofErr w:type="spellEnd"/>
      <w:r w:rsidRPr="00260423">
        <w:rPr>
          <w:sz w:val="28"/>
          <w:szCs w:val="28"/>
          <w:lang w:val="ru-RU"/>
        </w:rPr>
        <w:t>, 2016. – 186 с.</w:t>
      </w:r>
    </w:p>
    <w:p w:rsidR="00821B23" w:rsidRPr="00AC3556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 w:rsidRPr="00260423">
        <w:rPr>
          <w:sz w:val="28"/>
          <w:szCs w:val="28"/>
          <w:lang w:val="ru-RU"/>
        </w:rPr>
        <w:t>Нарвойш</w:t>
      </w:r>
      <w:proofErr w:type="spellEnd"/>
      <w:r w:rsidRPr="00260423">
        <w:rPr>
          <w:sz w:val="28"/>
          <w:szCs w:val="28"/>
          <w:lang w:val="ru-RU"/>
        </w:rPr>
        <w:t xml:space="preserve">, Ю.А. Управление организацией: учебное пособие / Ю.А. </w:t>
      </w:r>
      <w:proofErr w:type="spellStart"/>
      <w:r w:rsidRPr="00260423">
        <w:rPr>
          <w:sz w:val="28"/>
          <w:szCs w:val="28"/>
          <w:lang w:val="ru-RU"/>
        </w:rPr>
        <w:t>Нарвойш</w:t>
      </w:r>
      <w:proofErr w:type="spellEnd"/>
      <w:r w:rsidRPr="00260423">
        <w:rPr>
          <w:sz w:val="28"/>
          <w:szCs w:val="28"/>
          <w:lang w:val="ru-RU"/>
        </w:rPr>
        <w:t xml:space="preserve">, </w:t>
      </w:r>
      <w:proofErr w:type="spellStart"/>
      <w:proofErr w:type="gramStart"/>
      <w:r w:rsidRPr="00260423">
        <w:rPr>
          <w:sz w:val="28"/>
          <w:szCs w:val="28"/>
          <w:lang w:val="ru-RU"/>
        </w:rPr>
        <w:t>Н.К.Мельников</w:t>
      </w:r>
      <w:proofErr w:type="spellEnd"/>
      <w:r w:rsidRPr="00260423">
        <w:rPr>
          <w:sz w:val="28"/>
          <w:szCs w:val="28"/>
          <w:lang w:val="ru-RU"/>
        </w:rPr>
        <w:t>.–</w:t>
      </w:r>
      <w:proofErr w:type="gramEnd"/>
      <w:r w:rsidRPr="00260423">
        <w:rPr>
          <w:sz w:val="28"/>
          <w:szCs w:val="28"/>
          <w:lang w:val="ru-RU"/>
        </w:rPr>
        <w:t xml:space="preserve"> Минск: </w:t>
      </w:r>
      <w:proofErr w:type="spellStart"/>
      <w:r w:rsidRPr="00260423">
        <w:rPr>
          <w:sz w:val="28"/>
          <w:szCs w:val="28"/>
          <w:lang w:val="ru-RU"/>
        </w:rPr>
        <w:t>Частн</w:t>
      </w:r>
      <w:proofErr w:type="spellEnd"/>
      <w:r w:rsidRPr="00260423">
        <w:rPr>
          <w:sz w:val="28"/>
          <w:szCs w:val="28"/>
          <w:lang w:val="ru-RU"/>
        </w:rPr>
        <w:t xml:space="preserve">. </w:t>
      </w:r>
      <w:proofErr w:type="spellStart"/>
      <w:r w:rsidRPr="00AC3556">
        <w:rPr>
          <w:sz w:val="28"/>
          <w:szCs w:val="28"/>
        </w:rPr>
        <w:t>Ин</w:t>
      </w:r>
      <w:proofErr w:type="spellEnd"/>
      <w:r w:rsidRPr="00AC3556">
        <w:rPr>
          <w:sz w:val="28"/>
          <w:szCs w:val="28"/>
        </w:rPr>
        <w:t xml:space="preserve">-т </w:t>
      </w:r>
      <w:proofErr w:type="spellStart"/>
      <w:r w:rsidRPr="00AC3556">
        <w:rPr>
          <w:sz w:val="28"/>
          <w:szCs w:val="28"/>
        </w:rPr>
        <w:t>упр</w:t>
      </w:r>
      <w:proofErr w:type="spellEnd"/>
      <w:r w:rsidRPr="00AC3556">
        <w:rPr>
          <w:sz w:val="28"/>
          <w:szCs w:val="28"/>
        </w:rPr>
        <w:t xml:space="preserve">. </w:t>
      </w:r>
      <w:proofErr w:type="gramStart"/>
      <w:r w:rsidRPr="00AC3556">
        <w:rPr>
          <w:sz w:val="28"/>
          <w:szCs w:val="28"/>
        </w:rPr>
        <w:t>и</w:t>
      </w:r>
      <w:proofErr w:type="gramEnd"/>
      <w:r w:rsidRPr="00AC3556">
        <w:rPr>
          <w:sz w:val="28"/>
          <w:szCs w:val="28"/>
        </w:rPr>
        <w:t xml:space="preserve"> </w:t>
      </w:r>
      <w:proofErr w:type="spellStart"/>
      <w:r w:rsidRPr="00AC3556">
        <w:rPr>
          <w:sz w:val="28"/>
          <w:szCs w:val="28"/>
        </w:rPr>
        <w:t>предп</w:t>
      </w:r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>., 2016,</w:t>
      </w:r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AC3556">
        <w:rPr>
          <w:sz w:val="28"/>
          <w:szCs w:val="28"/>
        </w:rPr>
        <w:t xml:space="preserve">68 с. </w:t>
      </w:r>
    </w:p>
    <w:p w:rsidR="00821B23" w:rsidRPr="00AC3556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proofErr w:type="spellStart"/>
      <w:r w:rsidRPr="00260423">
        <w:rPr>
          <w:sz w:val="28"/>
          <w:szCs w:val="28"/>
          <w:lang w:val="ru-RU"/>
        </w:rPr>
        <w:t>Облой</w:t>
      </w:r>
      <w:proofErr w:type="spellEnd"/>
      <w:r w:rsidRPr="00260423">
        <w:rPr>
          <w:sz w:val="28"/>
          <w:szCs w:val="28"/>
          <w:lang w:val="ru-RU"/>
        </w:rPr>
        <w:t xml:space="preserve">, К. Стратегия организации: В поисках устойчивого конкурентного преимущества / </w:t>
      </w:r>
      <w:proofErr w:type="spellStart"/>
      <w:r w:rsidRPr="00260423">
        <w:rPr>
          <w:sz w:val="28"/>
          <w:szCs w:val="28"/>
          <w:lang w:val="ru-RU"/>
        </w:rPr>
        <w:t>К.Облой</w:t>
      </w:r>
      <w:proofErr w:type="spellEnd"/>
      <w:r w:rsidRPr="00260423">
        <w:rPr>
          <w:sz w:val="28"/>
          <w:szCs w:val="28"/>
          <w:lang w:val="ru-RU"/>
        </w:rPr>
        <w:t xml:space="preserve"> – Мн.: </w:t>
      </w:r>
      <w:proofErr w:type="spellStart"/>
      <w:r w:rsidRPr="00260423">
        <w:rPr>
          <w:sz w:val="28"/>
          <w:szCs w:val="28"/>
          <w:lang w:val="ru-RU"/>
        </w:rPr>
        <w:t>Гревцов</w:t>
      </w:r>
      <w:proofErr w:type="spellEnd"/>
      <w:r w:rsidRPr="00260423">
        <w:rPr>
          <w:sz w:val="28"/>
          <w:szCs w:val="28"/>
          <w:lang w:val="ru-RU"/>
        </w:rPr>
        <w:t xml:space="preserve"> Букс, </w:t>
      </w:r>
      <w:proofErr w:type="gramStart"/>
      <w:r w:rsidRPr="00260423">
        <w:rPr>
          <w:sz w:val="28"/>
          <w:szCs w:val="28"/>
          <w:lang w:val="ru-RU"/>
        </w:rPr>
        <w:t>2013.–</w:t>
      </w:r>
      <w:proofErr w:type="gramEnd"/>
      <w:r w:rsidRPr="00260423">
        <w:rPr>
          <w:sz w:val="28"/>
          <w:szCs w:val="28"/>
          <w:lang w:val="ru-RU"/>
        </w:rPr>
        <w:t xml:space="preserve"> </w:t>
      </w:r>
      <w:r w:rsidRPr="00AC3556">
        <w:rPr>
          <w:sz w:val="28"/>
          <w:szCs w:val="28"/>
        </w:rPr>
        <w:t>384 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t>Парахина</w:t>
      </w:r>
      <w:proofErr w:type="spellEnd"/>
      <w:r w:rsidRPr="00260423">
        <w:rPr>
          <w:sz w:val="28"/>
          <w:szCs w:val="28"/>
          <w:lang w:val="ru-RU"/>
        </w:rPr>
        <w:t xml:space="preserve"> </w:t>
      </w:r>
      <w:r w:rsidR="004A4261">
        <w:rPr>
          <w:sz w:val="28"/>
          <w:szCs w:val="28"/>
          <w:lang w:val="ru-RU"/>
        </w:rPr>
        <w:t>В. Н. Стратегический менеджмент</w:t>
      </w:r>
      <w:r w:rsidRPr="00260423">
        <w:rPr>
          <w:sz w:val="28"/>
          <w:szCs w:val="28"/>
          <w:lang w:val="ru-RU"/>
        </w:rPr>
        <w:t xml:space="preserve">: учебник для вузов /В. Н. </w:t>
      </w:r>
      <w:proofErr w:type="spellStart"/>
      <w:r w:rsidRPr="00260423">
        <w:rPr>
          <w:sz w:val="28"/>
          <w:szCs w:val="28"/>
          <w:lang w:val="ru-RU"/>
        </w:rPr>
        <w:t>Парахина</w:t>
      </w:r>
      <w:proofErr w:type="spellEnd"/>
      <w:r w:rsidRPr="00260423">
        <w:rPr>
          <w:sz w:val="28"/>
          <w:szCs w:val="28"/>
          <w:lang w:val="ru-RU"/>
        </w:rPr>
        <w:t xml:space="preserve">, Л. С. Максименко, С. В. Панасенко. – 5-е изд., </w:t>
      </w:r>
      <w:proofErr w:type="spellStart"/>
      <w:r w:rsidRPr="00260423">
        <w:rPr>
          <w:sz w:val="28"/>
          <w:szCs w:val="28"/>
          <w:lang w:val="ru-RU"/>
        </w:rPr>
        <w:t>перераб</w:t>
      </w:r>
      <w:proofErr w:type="spellEnd"/>
      <w:r w:rsidRPr="00260423">
        <w:rPr>
          <w:sz w:val="28"/>
          <w:szCs w:val="28"/>
          <w:lang w:val="ru-RU"/>
        </w:rPr>
        <w:t xml:space="preserve">. и доп. – </w:t>
      </w:r>
      <w:proofErr w:type="gramStart"/>
      <w:r w:rsidRPr="00260423">
        <w:rPr>
          <w:sz w:val="28"/>
          <w:szCs w:val="28"/>
          <w:lang w:val="ru-RU"/>
        </w:rPr>
        <w:t>М. :</w:t>
      </w:r>
      <w:proofErr w:type="gramEnd"/>
      <w:r w:rsidRPr="00260423">
        <w:rPr>
          <w:sz w:val="28"/>
          <w:szCs w:val="28"/>
          <w:lang w:val="ru-RU"/>
        </w:rPr>
        <w:t xml:space="preserve"> </w:t>
      </w:r>
      <w:proofErr w:type="spellStart"/>
      <w:r w:rsidRPr="00260423">
        <w:rPr>
          <w:sz w:val="28"/>
          <w:szCs w:val="28"/>
          <w:lang w:val="ru-RU"/>
        </w:rPr>
        <w:t>Кнорус</w:t>
      </w:r>
      <w:proofErr w:type="spellEnd"/>
      <w:r w:rsidRPr="00260423">
        <w:rPr>
          <w:sz w:val="28"/>
          <w:szCs w:val="28"/>
          <w:lang w:val="ru-RU"/>
        </w:rPr>
        <w:t>, 2011. – 496 с.</w:t>
      </w:r>
    </w:p>
    <w:p w:rsidR="00821B23" w:rsidRPr="00AC3556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260423">
        <w:rPr>
          <w:sz w:val="28"/>
          <w:szCs w:val="28"/>
          <w:lang w:val="ru-RU"/>
        </w:rPr>
        <w:t xml:space="preserve">Портер М. Конкурентная стратегия. Методика анализа отраслей и конкурентов / М.Портер – Альпина Бизнес Букс, </w:t>
      </w:r>
      <w:proofErr w:type="gramStart"/>
      <w:r w:rsidRPr="00260423">
        <w:rPr>
          <w:sz w:val="28"/>
          <w:szCs w:val="28"/>
          <w:lang w:val="ru-RU"/>
        </w:rPr>
        <w:t>2007.–</w:t>
      </w:r>
      <w:proofErr w:type="gramEnd"/>
      <w:r w:rsidRPr="00260423">
        <w:rPr>
          <w:sz w:val="28"/>
          <w:szCs w:val="28"/>
          <w:lang w:val="ru-RU"/>
        </w:rPr>
        <w:t xml:space="preserve"> </w:t>
      </w:r>
      <w:r w:rsidRPr="00AC3556">
        <w:rPr>
          <w:sz w:val="28"/>
          <w:szCs w:val="28"/>
        </w:rPr>
        <w:t>454 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>Романов, Е.В. Стратегический менеджмент: Учебное пособие / Е.В. Рома</w:t>
      </w:r>
      <w:r>
        <w:rPr>
          <w:sz w:val="28"/>
          <w:szCs w:val="28"/>
          <w:lang w:val="ru-RU"/>
        </w:rPr>
        <w:t>нов. - М.: НИЦ ИНФРА-М, 2013.</w:t>
      </w:r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sz w:val="28"/>
          <w:szCs w:val="28"/>
          <w:lang w:val="ru-RU"/>
        </w:rPr>
        <w:t xml:space="preserve">160 </w:t>
      </w:r>
      <w:r w:rsidRPr="00AC3556">
        <w:rPr>
          <w:sz w:val="28"/>
          <w:szCs w:val="28"/>
        </w:rPr>
        <w:t>c</w:t>
      </w:r>
      <w:r w:rsidRPr="00260423">
        <w:rPr>
          <w:sz w:val="28"/>
          <w:szCs w:val="28"/>
          <w:lang w:val="ru-RU"/>
        </w:rPr>
        <w:t>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r w:rsidRPr="00260423">
        <w:rPr>
          <w:sz w:val="28"/>
          <w:szCs w:val="28"/>
          <w:lang w:val="ru-RU"/>
        </w:rPr>
        <w:t xml:space="preserve">Томпсон, А.А. Стратегический менеджмент: концепции и ситуации для анализа / А.А. Томпсон, А.Д. </w:t>
      </w:r>
      <w:proofErr w:type="spellStart"/>
      <w:r w:rsidRPr="00260423">
        <w:rPr>
          <w:sz w:val="28"/>
          <w:szCs w:val="28"/>
          <w:lang w:val="ru-RU"/>
        </w:rPr>
        <w:t>Стрикленд</w:t>
      </w:r>
      <w:proofErr w:type="spellEnd"/>
      <w:r w:rsidRPr="00260423">
        <w:rPr>
          <w:sz w:val="28"/>
          <w:szCs w:val="28"/>
          <w:lang w:val="ru-RU"/>
        </w:rPr>
        <w:t xml:space="preserve">; пер. с англ. А.Р. Ганиева, Э.В. </w:t>
      </w:r>
      <w:proofErr w:type="spellStart"/>
      <w:r w:rsidRPr="00260423">
        <w:rPr>
          <w:sz w:val="28"/>
          <w:szCs w:val="28"/>
          <w:lang w:val="ru-RU"/>
        </w:rPr>
        <w:t>Кондукова</w:t>
      </w:r>
      <w:proofErr w:type="spellEnd"/>
      <w:proofErr w:type="gramStart"/>
      <w:r w:rsidRPr="00260423">
        <w:rPr>
          <w:sz w:val="28"/>
          <w:szCs w:val="28"/>
          <w:lang w:val="ru-RU"/>
        </w:rPr>
        <w:t xml:space="preserve">. </w:t>
      </w:r>
      <w:r w:rsidRPr="00260423">
        <w:rPr>
          <w:rFonts w:eastAsia="SchoolBookCSanPin-Regular"/>
          <w:sz w:val="28"/>
          <w:szCs w:val="28"/>
          <w:lang w:val="ru-RU" w:eastAsia="ru-RU"/>
        </w:rPr>
        <w:t>.</w:t>
      </w:r>
      <w:proofErr w:type="gramEnd"/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sz w:val="28"/>
          <w:szCs w:val="28"/>
          <w:lang w:val="ru-RU"/>
        </w:rPr>
        <w:t>М.: Вильямс, 2013.</w:t>
      </w:r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sz w:val="28"/>
          <w:szCs w:val="28"/>
          <w:lang w:val="ru-RU"/>
        </w:rPr>
        <w:t xml:space="preserve">928 </w:t>
      </w:r>
      <w:r w:rsidRPr="00AC3556">
        <w:rPr>
          <w:sz w:val="28"/>
          <w:szCs w:val="28"/>
        </w:rPr>
        <w:t>c</w:t>
      </w:r>
      <w:r w:rsidRPr="00260423">
        <w:rPr>
          <w:sz w:val="28"/>
          <w:szCs w:val="28"/>
          <w:lang w:val="ru-RU"/>
        </w:rPr>
        <w:t>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260423">
        <w:rPr>
          <w:sz w:val="28"/>
          <w:szCs w:val="28"/>
          <w:lang w:val="ru-RU"/>
        </w:rPr>
        <w:t>Фатхутдинов</w:t>
      </w:r>
      <w:proofErr w:type="spellEnd"/>
      <w:r w:rsidRPr="00260423">
        <w:rPr>
          <w:sz w:val="28"/>
          <w:szCs w:val="28"/>
          <w:lang w:val="ru-RU"/>
        </w:rPr>
        <w:t xml:space="preserve">, Р.А. Стратегический менеджмент: учебник / Р.А. </w:t>
      </w:r>
      <w:proofErr w:type="spellStart"/>
      <w:r w:rsidRPr="00260423">
        <w:rPr>
          <w:sz w:val="28"/>
          <w:szCs w:val="28"/>
          <w:lang w:val="ru-RU"/>
        </w:rPr>
        <w:t>Фатхутдинов</w:t>
      </w:r>
      <w:proofErr w:type="spellEnd"/>
      <w:r w:rsidRPr="00260423">
        <w:rPr>
          <w:sz w:val="28"/>
          <w:szCs w:val="28"/>
          <w:lang w:val="ru-RU"/>
        </w:rPr>
        <w:t xml:space="preserve"> и др. - М.:</w:t>
      </w:r>
      <w:r>
        <w:rPr>
          <w:sz w:val="28"/>
          <w:szCs w:val="28"/>
          <w:lang w:val="ru-RU"/>
        </w:rPr>
        <w:t xml:space="preserve"> Издательство «Дело» АНХ, 2008.</w:t>
      </w:r>
      <w:r w:rsidRPr="00260423">
        <w:rPr>
          <w:rFonts w:eastAsia="SchoolBookCSanPin-Regular"/>
          <w:sz w:val="28"/>
          <w:szCs w:val="28"/>
          <w:lang w:val="ru-RU" w:eastAsia="ru-RU"/>
        </w:rPr>
        <w:t xml:space="preserve">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sz w:val="28"/>
          <w:szCs w:val="28"/>
          <w:lang w:val="ru-RU"/>
        </w:rPr>
        <w:t>448с.</w:t>
      </w:r>
    </w:p>
    <w:p w:rsidR="00821B23" w:rsidRPr="00260423" w:rsidRDefault="00821B23" w:rsidP="00846F1D">
      <w:pPr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eastAsia="SchoolBookCSanPin-Regular"/>
          <w:sz w:val="28"/>
          <w:szCs w:val="28"/>
          <w:lang w:val="ru-RU" w:eastAsia="ru-RU"/>
        </w:rPr>
      </w:pPr>
      <w:r w:rsidRPr="00260423">
        <w:rPr>
          <w:sz w:val="28"/>
          <w:szCs w:val="28"/>
          <w:lang w:val="ru-RU"/>
        </w:rPr>
        <w:t xml:space="preserve">Эванс В. Ключевые стратегические инструменты. 88 инструментов, которые должен знать каждый менеджер / </w:t>
      </w:r>
      <w:r w:rsidRPr="00260423">
        <w:rPr>
          <w:rFonts w:eastAsia="SchoolBookCSanPin-Regular"/>
          <w:sz w:val="28"/>
          <w:szCs w:val="28"/>
          <w:lang w:val="ru-RU" w:eastAsia="ru-RU"/>
        </w:rPr>
        <w:t>В. Эванс; пер. с англ. В. Н. Егоров.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proofErr w:type="gramStart"/>
      <w:r w:rsidRPr="00260423">
        <w:rPr>
          <w:rFonts w:eastAsia="SchoolBookCSanPin-Regular"/>
          <w:sz w:val="28"/>
          <w:szCs w:val="28"/>
          <w:lang w:val="ru-RU" w:eastAsia="ru-RU"/>
        </w:rPr>
        <w:t>М. :</w:t>
      </w:r>
      <w:proofErr w:type="gramEnd"/>
      <w:r w:rsidRPr="00260423">
        <w:rPr>
          <w:rFonts w:eastAsia="SchoolBookCSanPin-Regular"/>
          <w:sz w:val="28"/>
          <w:szCs w:val="28"/>
          <w:lang w:val="ru-RU" w:eastAsia="ru-RU"/>
        </w:rPr>
        <w:t xml:space="preserve"> БИНОМ. Лаборатория знаний, 2015. —</w:t>
      </w:r>
      <w:r>
        <w:rPr>
          <w:rFonts w:eastAsia="SchoolBookCSanPin-Regular"/>
          <w:sz w:val="28"/>
          <w:szCs w:val="28"/>
          <w:lang w:val="ru-RU" w:eastAsia="ru-RU"/>
        </w:rPr>
        <w:t xml:space="preserve"> </w:t>
      </w:r>
      <w:r w:rsidRPr="00260423">
        <w:rPr>
          <w:rFonts w:eastAsia="SchoolBookCSanPin-Regular"/>
          <w:sz w:val="28"/>
          <w:szCs w:val="28"/>
          <w:lang w:val="ru-RU" w:eastAsia="ru-RU"/>
        </w:rPr>
        <w:t>459 с</w:t>
      </w:r>
      <w:r w:rsidRPr="00260423">
        <w:rPr>
          <w:sz w:val="28"/>
          <w:szCs w:val="28"/>
          <w:lang w:val="ru-RU"/>
        </w:rPr>
        <w:t xml:space="preserve">. </w:t>
      </w:r>
    </w:p>
    <w:p w:rsidR="00821B23" w:rsidRDefault="00821B23" w:rsidP="00821B23">
      <w:pPr>
        <w:jc w:val="center"/>
        <w:rPr>
          <w:b/>
          <w:sz w:val="28"/>
          <w:szCs w:val="28"/>
          <w:lang w:val="ru-RU" w:eastAsia="ru-RU"/>
        </w:rPr>
      </w:pPr>
    </w:p>
    <w:p w:rsidR="00821B23" w:rsidRDefault="00821B23" w:rsidP="00821B23">
      <w:pPr>
        <w:tabs>
          <w:tab w:val="left" w:pos="851"/>
        </w:tabs>
        <w:ind w:left="360"/>
        <w:jc w:val="center"/>
        <w:rPr>
          <w:b/>
          <w:sz w:val="28"/>
          <w:szCs w:val="28"/>
          <w:lang w:val="ru-RU" w:eastAsia="ru-RU"/>
        </w:rPr>
      </w:pPr>
      <w:r w:rsidRPr="0072266E">
        <w:rPr>
          <w:b/>
          <w:sz w:val="28"/>
          <w:szCs w:val="28"/>
          <w:lang w:val="ru-RU" w:eastAsia="ru-RU"/>
        </w:rPr>
        <w:t>Дополнительная литература</w:t>
      </w:r>
    </w:p>
    <w:p w:rsidR="00821B23" w:rsidRDefault="00821B23" w:rsidP="009121DE">
      <w:pPr>
        <w:tabs>
          <w:tab w:val="left" w:pos="851"/>
        </w:tabs>
        <w:jc w:val="center"/>
        <w:rPr>
          <w:b/>
          <w:sz w:val="28"/>
          <w:szCs w:val="28"/>
          <w:lang w:val="ru-RU" w:eastAsia="ru-RU"/>
        </w:rPr>
      </w:pPr>
    </w:p>
    <w:p w:rsidR="00821B23" w:rsidRPr="007125E6" w:rsidRDefault="009B72BA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hyperlink r:id="rId7" w:history="1">
        <w:proofErr w:type="spellStart"/>
        <w:r w:rsidR="00821B23" w:rsidRPr="007125E6">
          <w:rPr>
            <w:rStyle w:val="af0"/>
            <w:color w:val="auto"/>
            <w:sz w:val="28"/>
            <w:szCs w:val="28"/>
            <w:u w:val="none"/>
            <w:lang w:val="ru-RU"/>
          </w:rPr>
          <w:t>Аналоуи</w:t>
        </w:r>
        <w:proofErr w:type="spellEnd"/>
        <w:r w:rsidR="00821B23" w:rsidRPr="007125E6">
          <w:rPr>
            <w:rStyle w:val="af0"/>
            <w:color w:val="auto"/>
            <w:sz w:val="28"/>
            <w:szCs w:val="28"/>
            <w:u w:val="none"/>
            <w:lang w:val="ru-RU"/>
          </w:rPr>
          <w:t>, Ф.</w:t>
        </w:r>
      </w:hyperlink>
      <w:r w:rsidR="00821B23" w:rsidRPr="007125E6">
        <w:rPr>
          <w:sz w:val="28"/>
          <w:szCs w:val="28"/>
          <w:lang w:val="ru-RU"/>
        </w:rPr>
        <w:t xml:space="preserve"> Стратегический менеджмент малых и средних предприятий. </w:t>
      </w:r>
      <w:proofErr w:type="spellStart"/>
      <w:r w:rsidR="00821B23" w:rsidRPr="007125E6">
        <w:rPr>
          <w:sz w:val="28"/>
          <w:szCs w:val="28"/>
        </w:rPr>
        <w:t>Учебник</w:t>
      </w:r>
      <w:proofErr w:type="spellEnd"/>
      <w:r w:rsidR="00821B23" w:rsidRPr="007125E6">
        <w:rPr>
          <w:sz w:val="28"/>
          <w:szCs w:val="28"/>
        </w:rPr>
        <w:t xml:space="preserve"> / </w:t>
      </w:r>
      <w:proofErr w:type="spellStart"/>
      <w:r w:rsidR="00821B23" w:rsidRPr="007125E6">
        <w:rPr>
          <w:sz w:val="28"/>
          <w:szCs w:val="28"/>
        </w:rPr>
        <w:t>Ф.Аналоуи</w:t>
      </w:r>
      <w:proofErr w:type="spellEnd"/>
      <w:r w:rsidR="00821B23" w:rsidRPr="007125E6">
        <w:rPr>
          <w:sz w:val="28"/>
          <w:szCs w:val="28"/>
        </w:rPr>
        <w:t xml:space="preserve">, </w:t>
      </w:r>
      <w:proofErr w:type="spellStart"/>
      <w:r w:rsidR="00821B23" w:rsidRPr="007125E6">
        <w:rPr>
          <w:sz w:val="28"/>
          <w:szCs w:val="28"/>
        </w:rPr>
        <w:t>А.Карами</w:t>
      </w:r>
      <w:proofErr w:type="spellEnd"/>
      <w:r w:rsidR="00821B23" w:rsidRPr="007125E6">
        <w:rPr>
          <w:sz w:val="28"/>
          <w:szCs w:val="28"/>
        </w:rPr>
        <w:t xml:space="preserve">. — </w:t>
      </w:r>
      <w:proofErr w:type="spellStart"/>
      <w:r w:rsidR="00821B23" w:rsidRPr="007125E6">
        <w:rPr>
          <w:sz w:val="28"/>
          <w:szCs w:val="28"/>
        </w:rPr>
        <w:t>Москва</w:t>
      </w:r>
      <w:proofErr w:type="spellEnd"/>
      <w:r w:rsidR="00821B23" w:rsidRPr="007125E6">
        <w:rPr>
          <w:sz w:val="28"/>
          <w:szCs w:val="28"/>
        </w:rPr>
        <w:t xml:space="preserve">: </w:t>
      </w:r>
      <w:proofErr w:type="spellStart"/>
      <w:r w:rsidR="00821B23" w:rsidRPr="007125E6">
        <w:rPr>
          <w:sz w:val="28"/>
          <w:szCs w:val="28"/>
        </w:rPr>
        <w:t>Юнити-Дана</w:t>
      </w:r>
      <w:proofErr w:type="spellEnd"/>
      <w:r w:rsidR="00821B23" w:rsidRPr="007125E6">
        <w:rPr>
          <w:sz w:val="28"/>
          <w:szCs w:val="28"/>
        </w:rPr>
        <w:t xml:space="preserve">, 2012. — 399 с. 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t>Балдин</w:t>
      </w:r>
      <w:proofErr w:type="spellEnd"/>
      <w:r w:rsidRPr="007125E6">
        <w:rPr>
          <w:sz w:val="28"/>
          <w:szCs w:val="28"/>
          <w:lang w:val="ru-RU"/>
        </w:rPr>
        <w:t xml:space="preserve"> К.В. Теоретические основы принятия управленческих решений: Учебник / К.В. </w:t>
      </w:r>
      <w:proofErr w:type="spellStart"/>
      <w:r w:rsidRPr="007125E6">
        <w:rPr>
          <w:sz w:val="28"/>
          <w:szCs w:val="28"/>
          <w:lang w:val="ru-RU"/>
        </w:rPr>
        <w:t>Балдин</w:t>
      </w:r>
      <w:proofErr w:type="spellEnd"/>
      <w:r w:rsidRPr="007125E6">
        <w:rPr>
          <w:sz w:val="28"/>
          <w:szCs w:val="28"/>
          <w:lang w:val="ru-RU"/>
        </w:rPr>
        <w:t xml:space="preserve">, </w:t>
      </w:r>
      <w:proofErr w:type="spellStart"/>
      <w:r w:rsidRPr="007125E6">
        <w:rPr>
          <w:sz w:val="28"/>
          <w:szCs w:val="28"/>
          <w:lang w:val="ru-RU"/>
        </w:rPr>
        <w:t>С.Н.Воробьев</w:t>
      </w:r>
      <w:proofErr w:type="spellEnd"/>
      <w:r w:rsidRPr="007125E6">
        <w:rPr>
          <w:sz w:val="28"/>
          <w:szCs w:val="28"/>
          <w:lang w:val="ru-RU"/>
        </w:rPr>
        <w:t xml:space="preserve">. – М.: Издательство МПСИ, 2012. – 504с. 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 xml:space="preserve">Вавилов С.Ю., </w:t>
      </w:r>
      <w:proofErr w:type="spellStart"/>
      <w:r w:rsidRPr="007125E6">
        <w:rPr>
          <w:sz w:val="28"/>
          <w:szCs w:val="28"/>
          <w:lang w:val="ru-RU"/>
        </w:rPr>
        <w:t>Хачатуров</w:t>
      </w:r>
      <w:proofErr w:type="spellEnd"/>
      <w:r w:rsidRPr="007125E6">
        <w:rPr>
          <w:sz w:val="28"/>
          <w:szCs w:val="28"/>
          <w:lang w:val="ru-RU"/>
        </w:rPr>
        <w:t xml:space="preserve"> А.Е. Стратегическое планирование как программа долгосрочного развития и адаптации ключевых компетенций компании // Менеджмент в России и за рубежом. – 2013. – № 1. – С. 4–17.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t>Вайлунова</w:t>
      </w:r>
      <w:proofErr w:type="spellEnd"/>
      <w:r w:rsidRPr="007125E6">
        <w:rPr>
          <w:sz w:val="28"/>
          <w:szCs w:val="28"/>
          <w:lang w:val="ru-RU"/>
        </w:rPr>
        <w:t xml:space="preserve"> Ю.Г., </w:t>
      </w:r>
      <w:proofErr w:type="spellStart"/>
      <w:r w:rsidRPr="007125E6">
        <w:rPr>
          <w:sz w:val="28"/>
          <w:szCs w:val="28"/>
          <w:lang w:val="ru-RU"/>
        </w:rPr>
        <w:t>Яшева</w:t>
      </w:r>
      <w:proofErr w:type="spellEnd"/>
      <w:r w:rsidRPr="007125E6">
        <w:rPr>
          <w:sz w:val="28"/>
          <w:szCs w:val="28"/>
          <w:lang w:val="ru-RU"/>
        </w:rPr>
        <w:t xml:space="preserve"> Г.А. Конкурентоспособность предприятий в условиях сетевой экономики: оценка и направления повышения // Экономический бюллетень. – 2017–  - № 9. – С. 72–81.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lastRenderedPageBreak/>
        <w:t>Воробьёв А.Д. Управление знаниями: концептуальные основы // Проблемы теории и практики управления. – 2015. – № 12. – С. 81–88.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>Воробьёв А.Д. Инструменты стратегического управления // Менеджмент в России и за рубежом». – 2012. – № 6. – С. 137–143.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>Воробьёв А.Д. Сознательное и бессознательное (по К.Г. Юнгу) в стратегических решениях // Вектор экономики. – 2016. – № 5 (5). – С. 57–65.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>Воробьёв А.Д. Использование фрактальной теории в стратегическом планировании и управлении // Менеджмент в России и за рубежом. – 2006. – № 1. – С. 138–142.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proofErr w:type="spellStart"/>
      <w:r w:rsidRPr="007125E6">
        <w:rPr>
          <w:sz w:val="28"/>
          <w:szCs w:val="28"/>
          <w:lang w:val="ru-RU"/>
        </w:rPr>
        <w:t>Гуржий</w:t>
      </w:r>
      <w:proofErr w:type="spellEnd"/>
      <w:r w:rsidRPr="007125E6">
        <w:rPr>
          <w:sz w:val="28"/>
          <w:szCs w:val="28"/>
          <w:lang w:val="ru-RU"/>
        </w:rPr>
        <w:t xml:space="preserve"> Н.Н. Практические аспекты стратегической модели М. Портера // Вопросы структуризации экономики. – 2012. – № 2. </w:t>
      </w:r>
      <w:r w:rsidRPr="007125E6">
        <w:rPr>
          <w:sz w:val="28"/>
          <w:szCs w:val="28"/>
        </w:rPr>
        <w:t>С. 14–21.</w:t>
      </w:r>
    </w:p>
    <w:p w:rsidR="00821B23" w:rsidRPr="004A4261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>Забелин П.В., Моисеева Н.К. Основы стратегического управления: Учеб. пособие.</w:t>
      </w:r>
      <w:r w:rsidR="004A4261">
        <w:rPr>
          <w:sz w:val="28"/>
          <w:szCs w:val="28"/>
          <w:lang w:val="ru-RU"/>
        </w:rPr>
        <w:t xml:space="preserve"> </w:t>
      </w:r>
      <w:r w:rsidRPr="007125E6">
        <w:rPr>
          <w:sz w:val="28"/>
          <w:szCs w:val="28"/>
          <w:lang w:val="ru-RU"/>
        </w:rPr>
        <w:t xml:space="preserve">– </w:t>
      </w:r>
      <w:r w:rsidRPr="004A4261">
        <w:rPr>
          <w:sz w:val="28"/>
          <w:szCs w:val="28"/>
          <w:lang w:val="ru-RU"/>
        </w:rPr>
        <w:t xml:space="preserve">М.: Информационно-внедренческий центр «Маркетинг», </w:t>
      </w:r>
      <w:proofErr w:type="gramStart"/>
      <w:r w:rsidRPr="004A4261">
        <w:rPr>
          <w:sz w:val="28"/>
          <w:szCs w:val="28"/>
          <w:lang w:val="ru-RU"/>
        </w:rPr>
        <w:t>2008.–</w:t>
      </w:r>
      <w:proofErr w:type="gramEnd"/>
      <w:r w:rsidRPr="004A4261">
        <w:rPr>
          <w:sz w:val="28"/>
          <w:szCs w:val="28"/>
          <w:lang w:val="ru-RU"/>
        </w:rPr>
        <w:t xml:space="preserve"> 420 с.</w:t>
      </w:r>
    </w:p>
    <w:p w:rsidR="00821B23" w:rsidRPr="004A4261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>Кинг, У. Стратегическое планирование и хозяйственная</w:t>
      </w:r>
      <w:r w:rsidR="004A4261">
        <w:rPr>
          <w:sz w:val="28"/>
          <w:szCs w:val="28"/>
          <w:lang w:val="ru-RU"/>
        </w:rPr>
        <w:t xml:space="preserve"> политика / У. Кинг, </w:t>
      </w:r>
      <w:proofErr w:type="spellStart"/>
      <w:r w:rsidR="004A4261">
        <w:rPr>
          <w:sz w:val="28"/>
          <w:szCs w:val="28"/>
          <w:lang w:val="ru-RU"/>
        </w:rPr>
        <w:t>Д.Клиланд</w:t>
      </w:r>
      <w:proofErr w:type="spellEnd"/>
      <w:r w:rsidR="004A4261">
        <w:rPr>
          <w:sz w:val="28"/>
          <w:szCs w:val="28"/>
          <w:lang w:val="ru-RU"/>
        </w:rPr>
        <w:t xml:space="preserve"> </w:t>
      </w:r>
      <w:r w:rsidRPr="007125E6">
        <w:rPr>
          <w:sz w:val="28"/>
          <w:szCs w:val="28"/>
          <w:lang w:val="ru-RU"/>
        </w:rPr>
        <w:t xml:space="preserve">Пер с англ. под общ. ред. </w:t>
      </w:r>
      <w:r w:rsidRPr="004A4261">
        <w:rPr>
          <w:sz w:val="28"/>
          <w:szCs w:val="28"/>
          <w:lang w:val="ru-RU"/>
        </w:rPr>
        <w:t>КЭН Г.Б. Кочеткова. М: 2010 г. 395 с.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 xml:space="preserve">Крымов, </w:t>
      </w:r>
      <w:r w:rsidR="004A4261">
        <w:rPr>
          <w:sz w:val="28"/>
          <w:szCs w:val="28"/>
          <w:lang w:val="ru-RU"/>
        </w:rPr>
        <w:t>С. М. Стратегический менеджмент</w:t>
      </w:r>
      <w:r w:rsidRPr="007125E6">
        <w:rPr>
          <w:sz w:val="28"/>
          <w:szCs w:val="28"/>
          <w:lang w:val="ru-RU"/>
        </w:rPr>
        <w:t xml:space="preserve">: учеб </w:t>
      </w:r>
      <w:proofErr w:type="spellStart"/>
      <w:r w:rsidRPr="007125E6">
        <w:rPr>
          <w:sz w:val="28"/>
          <w:szCs w:val="28"/>
          <w:lang w:val="ru-RU"/>
        </w:rPr>
        <w:t>ное</w:t>
      </w:r>
      <w:proofErr w:type="spellEnd"/>
      <w:r w:rsidRPr="007125E6">
        <w:rPr>
          <w:sz w:val="28"/>
          <w:szCs w:val="28"/>
          <w:lang w:val="ru-RU"/>
        </w:rPr>
        <w:t xml:space="preserve"> пособие. – </w:t>
      </w:r>
      <w:proofErr w:type="gramStart"/>
      <w:r w:rsidRPr="007125E6">
        <w:rPr>
          <w:sz w:val="28"/>
          <w:szCs w:val="28"/>
          <w:lang w:val="ru-RU"/>
        </w:rPr>
        <w:t>М. :</w:t>
      </w:r>
      <w:proofErr w:type="gramEnd"/>
      <w:r w:rsidRPr="007125E6">
        <w:rPr>
          <w:sz w:val="28"/>
          <w:szCs w:val="28"/>
          <w:lang w:val="ru-RU"/>
        </w:rPr>
        <w:t xml:space="preserve"> Академия, 2011. – 208 с.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7125E6">
        <w:rPr>
          <w:sz w:val="28"/>
          <w:szCs w:val="28"/>
          <w:lang w:val="ru-RU"/>
        </w:rPr>
        <w:t xml:space="preserve">Кондратьев Э.В., Чемезов И.С. Потерянная модель: сравнительный анализ основных концепций развития предприятия // Известия высших учебных заведений. </w:t>
      </w:r>
      <w:proofErr w:type="spellStart"/>
      <w:r w:rsidRPr="007125E6">
        <w:rPr>
          <w:sz w:val="28"/>
          <w:szCs w:val="28"/>
        </w:rPr>
        <w:t>Поволжский</w:t>
      </w:r>
      <w:proofErr w:type="spellEnd"/>
      <w:r w:rsidRPr="007125E6">
        <w:rPr>
          <w:sz w:val="28"/>
          <w:szCs w:val="28"/>
        </w:rPr>
        <w:t xml:space="preserve"> </w:t>
      </w:r>
      <w:proofErr w:type="spellStart"/>
      <w:r w:rsidRPr="007125E6">
        <w:rPr>
          <w:sz w:val="28"/>
          <w:szCs w:val="28"/>
        </w:rPr>
        <w:t>регион</w:t>
      </w:r>
      <w:proofErr w:type="spellEnd"/>
      <w:r w:rsidRPr="007125E6">
        <w:rPr>
          <w:sz w:val="28"/>
          <w:szCs w:val="28"/>
        </w:rPr>
        <w:t xml:space="preserve">; </w:t>
      </w:r>
      <w:proofErr w:type="spellStart"/>
      <w:r w:rsidRPr="007125E6">
        <w:rPr>
          <w:sz w:val="28"/>
          <w:szCs w:val="28"/>
        </w:rPr>
        <w:t>Экономические</w:t>
      </w:r>
      <w:proofErr w:type="spellEnd"/>
      <w:r w:rsidRPr="007125E6">
        <w:rPr>
          <w:sz w:val="28"/>
          <w:szCs w:val="28"/>
        </w:rPr>
        <w:t xml:space="preserve"> </w:t>
      </w:r>
      <w:proofErr w:type="spellStart"/>
      <w:r w:rsidRPr="007125E6">
        <w:rPr>
          <w:sz w:val="28"/>
          <w:szCs w:val="28"/>
        </w:rPr>
        <w:t>науки</w:t>
      </w:r>
      <w:proofErr w:type="spellEnd"/>
      <w:r w:rsidRPr="007125E6">
        <w:rPr>
          <w:sz w:val="28"/>
          <w:szCs w:val="28"/>
        </w:rPr>
        <w:t xml:space="preserve">. – 2013. – № 1. – </w:t>
      </w:r>
      <w:proofErr w:type="gramStart"/>
      <w:r w:rsidRPr="007125E6">
        <w:rPr>
          <w:sz w:val="28"/>
          <w:szCs w:val="28"/>
        </w:rPr>
        <w:t>С. 65</w:t>
      </w:r>
      <w:proofErr w:type="gramEnd"/>
      <w:r w:rsidRPr="007125E6">
        <w:rPr>
          <w:sz w:val="28"/>
          <w:szCs w:val="28"/>
        </w:rPr>
        <w:t>–79.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>Любецкий П.Б., Стратегическое управление развитием предприятия с использованием систем искусственного интеллекта // Менеджмент в России и за рубежом. – 2016. – № 5. – С. 24–27.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t>Лапыгин</w:t>
      </w:r>
      <w:proofErr w:type="spellEnd"/>
      <w:r w:rsidRPr="007125E6">
        <w:rPr>
          <w:sz w:val="28"/>
          <w:szCs w:val="28"/>
          <w:lang w:val="ru-RU"/>
        </w:rPr>
        <w:t xml:space="preserve">, Ю.Н. Стратегический менеджмент: учеб. пособие / Ю. Н. </w:t>
      </w:r>
      <w:proofErr w:type="spellStart"/>
      <w:r w:rsidRPr="007125E6">
        <w:rPr>
          <w:sz w:val="28"/>
          <w:szCs w:val="28"/>
          <w:lang w:val="ru-RU"/>
        </w:rPr>
        <w:t>Лапыгин</w:t>
      </w:r>
      <w:proofErr w:type="spellEnd"/>
      <w:r w:rsidRPr="007125E6">
        <w:rPr>
          <w:sz w:val="28"/>
          <w:szCs w:val="28"/>
          <w:lang w:val="ru-RU"/>
        </w:rPr>
        <w:t xml:space="preserve">, Д. Ю. </w:t>
      </w:r>
      <w:proofErr w:type="spellStart"/>
      <w:r w:rsidRPr="007125E6">
        <w:rPr>
          <w:sz w:val="28"/>
          <w:szCs w:val="28"/>
          <w:lang w:val="ru-RU"/>
        </w:rPr>
        <w:t>Лапыгин</w:t>
      </w:r>
      <w:proofErr w:type="spellEnd"/>
      <w:r w:rsidRPr="007125E6">
        <w:rPr>
          <w:sz w:val="28"/>
          <w:szCs w:val="28"/>
          <w:lang w:val="ru-RU"/>
        </w:rPr>
        <w:t xml:space="preserve">. - </w:t>
      </w:r>
      <w:proofErr w:type="gramStart"/>
      <w:r w:rsidRPr="007125E6">
        <w:rPr>
          <w:sz w:val="28"/>
          <w:szCs w:val="28"/>
          <w:lang w:val="ru-RU"/>
        </w:rPr>
        <w:t>М. :</w:t>
      </w:r>
      <w:proofErr w:type="gramEnd"/>
      <w:r w:rsidRPr="007125E6">
        <w:rPr>
          <w:sz w:val="28"/>
          <w:szCs w:val="28"/>
          <w:lang w:val="ru-RU"/>
        </w:rPr>
        <w:t xml:space="preserve"> ЭКСМО, 2010. – 430 с.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t>Лысоченко</w:t>
      </w:r>
      <w:proofErr w:type="spellEnd"/>
      <w:r w:rsidRPr="007125E6">
        <w:rPr>
          <w:sz w:val="28"/>
          <w:szCs w:val="28"/>
          <w:lang w:val="ru-RU"/>
        </w:rPr>
        <w:t xml:space="preserve"> А.А. Свиридов О.Ю. Теоретические основы стратегического управления: учебник. – Ростов н/Д: Содействие–</w:t>
      </w:r>
      <w:r w:rsidRPr="007125E6">
        <w:rPr>
          <w:sz w:val="28"/>
          <w:szCs w:val="28"/>
        </w:rPr>
        <w:t>XXI</w:t>
      </w:r>
      <w:r w:rsidRPr="007125E6">
        <w:rPr>
          <w:sz w:val="28"/>
          <w:szCs w:val="28"/>
          <w:lang w:val="ru-RU"/>
        </w:rPr>
        <w:t xml:space="preserve"> век, 2016.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t>Ляско</w:t>
      </w:r>
      <w:proofErr w:type="spellEnd"/>
      <w:r w:rsidRPr="007125E6">
        <w:rPr>
          <w:sz w:val="28"/>
          <w:szCs w:val="28"/>
          <w:lang w:val="ru-RU"/>
        </w:rPr>
        <w:t xml:space="preserve"> А.К.  Стратегический менеджмент: современный учебник. – М.: ИД «Дело», 2013. – 156 с.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t>Мардас</w:t>
      </w:r>
      <w:proofErr w:type="spellEnd"/>
      <w:r w:rsidRPr="007125E6">
        <w:rPr>
          <w:sz w:val="28"/>
          <w:szCs w:val="28"/>
          <w:lang w:val="ru-RU"/>
        </w:rPr>
        <w:t xml:space="preserve">, А.Н. Разработка стратегии инновационного портфеля продуктов компании / А.А. </w:t>
      </w:r>
      <w:proofErr w:type="spellStart"/>
      <w:r w:rsidRPr="007125E6">
        <w:rPr>
          <w:sz w:val="28"/>
          <w:szCs w:val="28"/>
          <w:lang w:val="ru-RU"/>
        </w:rPr>
        <w:t>Шамов</w:t>
      </w:r>
      <w:proofErr w:type="spellEnd"/>
      <w:r w:rsidRPr="007125E6">
        <w:rPr>
          <w:sz w:val="28"/>
          <w:szCs w:val="28"/>
          <w:lang w:val="ru-RU"/>
        </w:rPr>
        <w:t xml:space="preserve"> // Российский внешнеэкономический вестник. – 2012. </w:t>
      </w:r>
      <w:r w:rsidRPr="007125E6">
        <w:rPr>
          <w:rFonts w:eastAsia="SchoolBookCSanPin-Regular"/>
          <w:sz w:val="28"/>
          <w:szCs w:val="28"/>
          <w:lang w:val="ru-RU" w:eastAsia="ru-RU"/>
        </w:rPr>
        <w:t xml:space="preserve">. — </w:t>
      </w:r>
      <w:r w:rsidRPr="007125E6">
        <w:rPr>
          <w:sz w:val="28"/>
          <w:szCs w:val="28"/>
        </w:rPr>
        <w:t>N</w:t>
      </w:r>
      <w:r w:rsidRPr="007125E6">
        <w:rPr>
          <w:sz w:val="28"/>
          <w:szCs w:val="28"/>
          <w:lang w:val="ru-RU"/>
        </w:rPr>
        <w:t xml:space="preserve"> 1. - </w:t>
      </w:r>
      <w:r w:rsidRPr="007125E6">
        <w:rPr>
          <w:sz w:val="28"/>
          <w:szCs w:val="28"/>
        </w:rPr>
        <w:t>C</w:t>
      </w:r>
      <w:r w:rsidRPr="007125E6">
        <w:rPr>
          <w:sz w:val="28"/>
          <w:szCs w:val="28"/>
          <w:lang w:val="ru-RU"/>
        </w:rPr>
        <w:t>.49-71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proofErr w:type="spellStart"/>
      <w:r w:rsidRPr="007125E6">
        <w:rPr>
          <w:sz w:val="28"/>
          <w:szCs w:val="28"/>
          <w:lang w:val="ru-RU"/>
        </w:rPr>
        <w:t>Машевская</w:t>
      </w:r>
      <w:proofErr w:type="spellEnd"/>
      <w:r w:rsidRPr="007125E6">
        <w:rPr>
          <w:sz w:val="28"/>
          <w:szCs w:val="28"/>
          <w:lang w:val="ru-RU"/>
        </w:rPr>
        <w:t xml:space="preserve"> О.В. Методологические основы разработки стратегии // Экономические науки. – 2013. – </w:t>
      </w:r>
      <w:proofErr w:type="spellStart"/>
      <w:r w:rsidRPr="007125E6">
        <w:rPr>
          <w:sz w:val="28"/>
          <w:szCs w:val="28"/>
          <w:lang w:val="ru-RU"/>
        </w:rPr>
        <w:t>Вып</w:t>
      </w:r>
      <w:proofErr w:type="spellEnd"/>
      <w:r w:rsidRPr="007125E6">
        <w:rPr>
          <w:sz w:val="28"/>
          <w:szCs w:val="28"/>
          <w:lang w:val="ru-RU"/>
        </w:rPr>
        <w:t xml:space="preserve">. </w:t>
      </w:r>
      <w:r w:rsidRPr="007125E6">
        <w:rPr>
          <w:sz w:val="28"/>
          <w:szCs w:val="28"/>
        </w:rPr>
        <w:t>№ 6 (13). – Ч. 2.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 xml:space="preserve">Маркова В.Д., Кузнецова С.А. Стратегический менеджмент в экономике знаний // Вестник </w:t>
      </w:r>
      <w:proofErr w:type="spellStart"/>
      <w:r w:rsidRPr="007125E6">
        <w:rPr>
          <w:sz w:val="28"/>
          <w:szCs w:val="28"/>
          <w:lang w:val="ru-RU"/>
        </w:rPr>
        <w:t>Новосиб</w:t>
      </w:r>
      <w:proofErr w:type="spellEnd"/>
      <w:r w:rsidRPr="007125E6">
        <w:rPr>
          <w:sz w:val="28"/>
          <w:szCs w:val="28"/>
          <w:lang w:val="ru-RU"/>
        </w:rPr>
        <w:t xml:space="preserve">. гос. ун-та. Серия: социально-экономические науки. – 2015. – Т. 15. – </w:t>
      </w:r>
      <w:proofErr w:type="spellStart"/>
      <w:r w:rsidRPr="007125E6">
        <w:rPr>
          <w:sz w:val="28"/>
          <w:szCs w:val="28"/>
          <w:lang w:val="ru-RU"/>
        </w:rPr>
        <w:t>Вып</w:t>
      </w:r>
      <w:proofErr w:type="spellEnd"/>
      <w:r w:rsidRPr="007125E6">
        <w:rPr>
          <w:sz w:val="28"/>
          <w:szCs w:val="28"/>
          <w:lang w:val="ru-RU"/>
        </w:rPr>
        <w:t>. 2. – С. 72–86.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 xml:space="preserve">Научный прогноз экономического развития республики Беларусь до 2030 года / </w:t>
      </w:r>
      <w:proofErr w:type="spellStart"/>
      <w:r w:rsidRPr="007125E6">
        <w:rPr>
          <w:sz w:val="28"/>
          <w:szCs w:val="28"/>
          <w:lang w:val="ru-RU"/>
        </w:rPr>
        <w:t>В.Г.Гусаков</w:t>
      </w:r>
      <w:proofErr w:type="spellEnd"/>
      <w:r w:rsidRPr="007125E6">
        <w:rPr>
          <w:sz w:val="28"/>
          <w:szCs w:val="28"/>
          <w:lang w:val="ru-RU"/>
        </w:rPr>
        <w:t xml:space="preserve">[и </w:t>
      </w:r>
      <w:proofErr w:type="spellStart"/>
      <w:r w:rsidRPr="007125E6">
        <w:rPr>
          <w:sz w:val="28"/>
          <w:szCs w:val="28"/>
          <w:lang w:val="ru-RU"/>
        </w:rPr>
        <w:t>др</w:t>
      </w:r>
      <w:proofErr w:type="spellEnd"/>
      <w:r w:rsidRPr="007125E6">
        <w:rPr>
          <w:sz w:val="28"/>
          <w:szCs w:val="28"/>
          <w:lang w:val="ru-RU"/>
        </w:rPr>
        <w:t xml:space="preserve">] под </w:t>
      </w:r>
      <w:proofErr w:type="spellStart"/>
      <w:r w:rsidRPr="007125E6">
        <w:rPr>
          <w:sz w:val="28"/>
          <w:szCs w:val="28"/>
          <w:lang w:val="ru-RU"/>
        </w:rPr>
        <w:t>ред</w:t>
      </w:r>
      <w:proofErr w:type="spellEnd"/>
      <w:r w:rsidRPr="007125E6">
        <w:rPr>
          <w:sz w:val="28"/>
          <w:szCs w:val="28"/>
          <w:lang w:val="ru-RU"/>
        </w:rPr>
        <w:t xml:space="preserve"> акад. </w:t>
      </w:r>
      <w:proofErr w:type="spellStart"/>
      <w:r w:rsidRPr="007125E6">
        <w:rPr>
          <w:sz w:val="28"/>
          <w:szCs w:val="28"/>
          <w:lang w:val="ru-RU"/>
        </w:rPr>
        <w:t>В.Г.Гусаков</w:t>
      </w:r>
      <w:proofErr w:type="spellEnd"/>
      <w:r w:rsidRPr="007125E6">
        <w:rPr>
          <w:sz w:val="28"/>
          <w:szCs w:val="28"/>
          <w:lang w:val="ru-RU"/>
        </w:rPr>
        <w:t xml:space="preserve"> – Минск: </w:t>
      </w:r>
      <w:proofErr w:type="spellStart"/>
      <w:r w:rsidRPr="007125E6">
        <w:rPr>
          <w:sz w:val="28"/>
          <w:szCs w:val="28"/>
          <w:lang w:val="ru-RU"/>
        </w:rPr>
        <w:t>Беларуская</w:t>
      </w:r>
      <w:proofErr w:type="spellEnd"/>
      <w:r w:rsidRPr="007125E6">
        <w:rPr>
          <w:sz w:val="28"/>
          <w:szCs w:val="28"/>
          <w:lang w:val="ru-RU"/>
        </w:rPr>
        <w:t xml:space="preserve"> думка. 2015 .- 243 с. 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 xml:space="preserve">Никитенко П.Г., Платонова Л.А., Леонов А.В. </w:t>
      </w:r>
      <w:proofErr w:type="spellStart"/>
      <w:r w:rsidRPr="007125E6">
        <w:rPr>
          <w:sz w:val="28"/>
          <w:szCs w:val="28"/>
          <w:lang w:val="ru-RU"/>
        </w:rPr>
        <w:t>Нейросетевое</w:t>
      </w:r>
      <w:proofErr w:type="spellEnd"/>
      <w:r w:rsidRPr="007125E6">
        <w:rPr>
          <w:sz w:val="28"/>
          <w:szCs w:val="28"/>
          <w:lang w:val="ru-RU"/>
        </w:rPr>
        <w:t xml:space="preserve"> моделирование конкурентоспособности предприятия. – Минск: Право и экономика, 2004. - 225 с.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lastRenderedPageBreak/>
        <w:t>Остервальдер</w:t>
      </w:r>
      <w:proofErr w:type="spellEnd"/>
      <w:r w:rsidRPr="007125E6">
        <w:rPr>
          <w:sz w:val="28"/>
          <w:szCs w:val="28"/>
          <w:lang w:val="ru-RU"/>
        </w:rPr>
        <w:t xml:space="preserve"> А., </w:t>
      </w:r>
      <w:proofErr w:type="spellStart"/>
      <w:r w:rsidRPr="007125E6">
        <w:rPr>
          <w:sz w:val="28"/>
          <w:szCs w:val="28"/>
          <w:lang w:val="ru-RU"/>
        </w:rPr>
        <w:t>Пинье</w:t>
      </w:r>
      <w:proofErr w:type="spellEnd"/>
      <w:r w:rsidRPr="007125E6">
        <w:rPr>
          <w:sz w:val="28"/>
          <w:szCs w:val="28"/>
          <w:lang w:val="ru-RU"/>
        </w:rPr>
        <w:t xml:space="preserve"> И. Построение бизнес-моделей. – М.: Альпина </w:t>
      </w:r>
      <w:proofErr w:type="spellStart"/>
      <w:r w:rsidRPr="007125E6">
        <w:rPr>
          <w:sz w:val="28"/>
          <w:szCs w:val="28"/>
          <w:lang w:val="ru-RU"/>
        </w:rPr>
        <w:t>Паблишер</w:t>
      </w:r>
      <w:proofErr w:type="spellEnd"/>
      <w:r w:rsidRPr="007125E6">
        <w:rPr>
          <w:sz w:val="28"/>
          <w:szCs w:val="28"/>
          <w:lang w:val="ru-RU"/>
        </w:rPr>
        <w:t>, 2013. – 288 с.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 xml:space="preserve">Панов, А. И. Стратегический менеджмент: учебное пособие / А. И. Панов [и др.]. – </w:t>
      </w:r>
      <w:proofErr w:type="gramStart"/>
      <w:r w:rsidRPr="007125E6">
        <w:rPr>
          <w:sz w:val="28"/>
          <w:szCs w:val="28"/>
          <w:lang w:val="ru-RU"/>
        </w:rPr>
        <w:t>М. :</w:t>
      </w:r>
      <w:proofErr w:type="gramEnd"/>
      <w:r w:rsidRPr="007125E6">
        <w:rPr>
          <w:sz w:val="28"/>
          <w:szCs w:val="28"/>
          <w:lang w:val="ru-RU"/>
        </w:rPr>
        <w:t xml:space="preserve"> ЮНИТИ-ДАНА, 2010. – 303 с.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 xml:space="preserve">Попов, С.А. Стратегический менеджмент: Актуальный курс: учебник для </w:t>
      </w:r>
      <w:proofErr w:type="spellStart"/>
      <w:r w:rsidRPr="007125E6">
        <w:rPr>
          <w:sz w:val="28"/>
          <w:szCs w:val="28"/>
          <w:lang w:val="ru-RU"/>
        </w:rPr>
        <w:t>бакалавриата</w:t>
      </w:r>
      <w:proofErr w:type="spellEnd"/>
      <w:r w:rsidRPr="007125E6">
        <w:rPr>
          <w:sz w:val="28"/>
          <w:szCs w:val="28"/>
          <w:lang w:val="ru-RU"/>
        </w:rPr>
        <w:t xml:space="preserve"> и магистратуры / С.А. Попов– М.: </w:t>
      </w:r>
      <w:proofErr w:type="spellStart"/>
      <w:r w:rsidRPr="007125E6">
        <w:rPr>
          <w:sz w:val="28"/>
          <w:szCs w:val="28"/>
          <w:lang w:val="ru-RU"/>
        </w:rPr>
        <w:t>Юрайт</w:t>
      </w:r>
      <w:proofErr w:type="spellEnd"/>
      <w:r w:rsidRPr="007125E6">
        <w:rPr>
          <w:sz w:val="28"/>
          <w:szCs w:val="28"/>
          <w:lang w:val="ru-RU"/>
        </w:rPr>
        <w:t>, 2014.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t>Тарануха</w:t>
      </w:r>
      <w:proofErr w:type="spellEnd"/>
      <w:r w:rsidRPr="007125E6">
        <w:rPr>
          <w:sz w:val="28"/>
          <w:szCs w:val="28"/>
          <w:lang w:val="ru-RU"/>
        </w:rPr>
        <w:t xml:space="preserve"> Ю.В.  Конкурентные стратегии. Современные способы завоевания конкурентных преимуществ / Ю.В. </w:t>
      </w:r>
      <w:proofErr w:type="spellStart"/>
      <w:r w:rsidRPr="007125E6">
        <w:rPr>
          <w:sz w:val="28"/>
          <w:szCs w:val="28"/>
          <w:lang w:val="ru-RU"/>
        </w:rPr>
        <w:t>Тарануха</w:t>
      </w:r>
      <w:proofErr w:type="spellEnd"/>
      <w:r w:rsidRPr="007125E6">
        <w:rPr>
          <w:sz w:val="28"/>
          <w:szCs w:val="28"/>
          <w:lang w:val="ru-RU"/>
        </w:rPr>
        <w:t xml:space="preserve">. – М.: </w:t>
      </w:r>
      <w:proofErr w:type="spellStart"/>
      <w:r w:rsidRPr="007125E6">
        <w:rPr>
          <w:sz w:val="28"/>
          <w:szCs w:val="28"/>
        </w:rPr>
        <w:t>RUSiens</w:t>
      </w:r>
      <w:proofErr w:type="spellEnd"/>
      <w:r w:rsidRPr="007125E6">
        <w:rPr>
          <w:sz w:val="28"/>
          <w:szCs w:val="28"/>
          <w:lang w:val="ru-RU"/>
        </w:rPr>
        <w:t>, 2016.</w:t>
      </w:r>
    </w:p>
    <w:p w:rsidR="00821B23" w:rsidRPr="004A4261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>Томпсон, А.А. Стратегический менеджмент. Искусство разработки и реализации стратегии: Учебник.</w:t>
      </w:r>
      <w:r w:rsidR="004A4261">
        <w:rPr>
          <w:sz w:val="28"/>
          <w:szCs w:val="28"/>
          <w:lang w:val="ru-RU"/>
        </w:rPr>
        <w:t xml:space="preserve"> </w:t>
      </w:r>
      <w:r w:rsidRPr="007125E6">
        <w:rPr>
          <w:sz w:val="28"/>
          <w:szCs w:val="28"/>
          <w:lang w:val="ru-RU"/>
        </w:rPr>
        <w:t xml:space="preserve">/ </w:t>
      </w:r>
      <w:r w:rsidR="004A4261">
        <w:rPr>
          <w:sz w:val="28"/>
          <w:szCs w:val="28"/>
          <w:lang w:val="ru-RU"/>
        </w:rPr>
        <w:t>А. Томпсон.</w:t>
      </w:r>
      <w:r w:rsidRPr="004A4261">
        <w:rPr>
          <w:sz w:val="28"/>
          <w:szCs w:val="28"/>
          <w:lang w:val="ru-RU"/>
        </w:rPr>
        <w:t xml:space="preserve"> - М.: Банки и биржи, ЮНИТИ, 2005. – 387 с.</w:t>
      </w:r>
    </w:p>
    <w:p w:rsidR="00821B23" w:rsidRPr="004A4261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 xml:space="preserve">Томпсон, </w:t>
      </w:r>
      <w:proofErr w:type="spellStart"/>
      <w:r w:rsidRPr="007125E6">
        <w:rPr>
          <w:sz w:val="28"/>
          <w:szCs w:val="28"/>
          <w:lang w:val="ru-RU"/>
        </w:rPr>
        <w:t>А.Стратегический</w:t>
      </w:r>
      <w:proofErr w:type="spellEnd"/>
      <w:r w:rsidRPr="007125E6">
        <w:rPr>
          <w:sz w:val="28"/>
          <w:szCs w:val="28"/>
          <w:lang w:val="ru-RU"/>
        </w:rPr>
        <w:t xml:space="preserve"> менеджмент: концепции и ситуации для ана</w:t>
      </w:r>
      <w:r w:rsidR="004A4261">
        <w:rPr>
          <w:sz w:val="28"/>
          <w:szCs w:val="28"/>
          <w:lang w:val="ru-RU"/>
        </w:rPr>
        <w:t xml:space="preserve">лиза /А. Томпсон, А. </w:t>
      </w:r>
      <w:proofErr w:type="spellStart"/>
      <w:r w:rsidR="004A4261">
        <w:rPr>
          <w:sz w:val="28"/>
          <w:szCs w:val="28"/>
          <w:lang w:val="ru-RU"/>
        </w:rPr>
        <w:t>Стрикленд</w:t>
      </w:r>
      <w:proofErr w:type="spellEnd"/>
      <w:r w:rsidR="004A4261">
        <w:rPr>
          <w:sz w:val="28"/>
          <w:szCs w:val="28"/>
          <w:lang w:val="ru-RU"/>
        </w:rPr>
        <w:t>.</w:t>
      </w:r>
      <w:r w:rsidRPr="007125E6">
        <w:rPr>
          <w:sz w:val="28"/>
          <w:szCs w:val="28"/>
          <w:lang w:val="ru-RU"/>
        </w:rPr>
        <w:t xml:space="preserve"> </w:t>
      </w:r>
      <w:r w:rsidRPr="004A4261">
        <w:rPr>
          <w:sz w:val="28"/>
          <w:szCs w:val="28"/>
          <w:lang w:val="ru-RU"/>
        </w:rPr>
        <w:t xml:space="preserve">– </w:t>
      </w:r>
      <w:proofErr w:type="gramStart"/>
      <w:r w:rsidRPr="004A4261">
        <w:rPr>
          <w:sz w:val="28"/>
          <w:szCs w:val="28"/>
          <w:lang w:val="ru-RU"/>
        </w:rPr>
        <w:t>М. :</w:t>
      </w:r>
      <w:proofErr w:type="gramEnd"/>
      <w:r w:rsidRPr="004A4261">
        <w:rPr>
          <w:sz w:val="28"/>
          <w:szCs w:val="28"/>
          <w:lang w:val="ru-RU"/>
        </w:rPr>
        <w:t xml:space="preserve"> ИНФРА-М, 2010. – 183 с.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7125E6">
        <w:rPr>
          <w:sz w:val="28"/>
          <w:szCs w:val="28"/>
          <w:lang w:val="ru-RU"/>
        </w:rPr>
        <w:t xml:space="preserve">Фурсов С.В. Концепция стратегического управления промышленным предприятием // Основы экономики, управления и права. – 2013. – </w:t>
      </w:r>
      <w:proofErr w:type="spellStart"/>
      <w:r w:rsidRPr="007125E6">
        <w:rPr>
          <w:sz w:val="28"/>
          <w:szCs w:val="28"/>
          <w:lang w:val="ru-RU"/>
        </w:rPr>
        <w:t>Вып</w:t>
      </w:r>
      <w:proofErr w:type="spellEnd"/>
      <w:r w:rsidRPr="007125E6">
        <w:rPr>
          <w:sz w:val="28"/>
          <w:szCs w:val="28"/>
          <w:lang w:val="ru-RU"/>
        </w:rPr>
        <w:t xml:space="preserve">. </w:t>
      </w:r>
      <w:r w:rsidRPr="007125E6">
        <w:rPr>
          <w:sz w:val="28"/>
          <w:szCs w:val="28"/>
        </w:rPr>
        <w:t>№ 4 (10).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t>Фасхиев</w:t>
      </w:r>
      <w:proofErr w:type="spellEnd"/>
      <w:r w:rsidRPr="007125E6">
        <w:rPr>
          <w:sz w:val="28"/>
          <w:szCs w:val="28"/>
          <w:lang w:val="ru-RU"/>
        </w:rPr>
        <w:t>, А.А. Судьба стратегического менеджмента и риск-менеджмент // Менеджмент в России и за рубежом. – 2009. – № 1. – С. 33–40.</w:t>
      </w:r>
    </w:p>
    <w:p w:rsidR="00821B23" w:rsidRPr="007125E6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r w:rsidRPr="007125E6">
        <w:rPr>
          <w:sz w:val="28"/>
          <w:szCs w:val="28"/>
          <w:lang w:val="ru-RU"/>
        </w:rPr>
        <w:t xml:space="preserve">Франк Е.В., </w:t>
      </w:r>
      <w:proofErr w:type="spellStart"/>
      <w:r w:rsidRPr="007125E6">
        <w:rPr>
          <w:sz w:val="28"/>
          <w:szCs w:val="28"/>
          <w:lang w:val="ru-RU"/>
        </w:rPr>
        <w:t>Машевская</w:t>
      </w:r>
      <w:proofErr w:type="spellEnd"/>
      <w:r w:rsidRPr="007125E6">
        <w:rPr>
          <w:sz w:val="28"/>
          <w:szCs w:val="28"/>
          <w:lang w:val="ru-RU"/>
        </w:rPr>
        <w:t xml:space="preserve"> О.В. Стратегический менеджмент в условиях неопределенности внешней среды // Российское предпринимательство. – 2013. – Том 14. – № 1. – С. 48-54.</w:t>
      </w:r>
    </w:p>
    <w:p w:rsidR="00821B23" w:rsidRDefault="00821B23" w:rsidP="00846F1D">
      <w:pPr>
        <w:numPr>
          <w:ilvl w:val="0"/>
          <w:numId w:val="8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7125E6">
        <w:rPr>
          <w:sz w:val="28"/>
          <w:szCs w:val="28"/>
          <w:lang w:val="ru-RU"/>
        </w:rPr>
        <w:t>Хачатуров</w:t>
      </w:r>
      <w:proofErr w:type="spellEnd"/>
      <w:r w:rsidRPr="007125E6">
        <w:rPr>
          <w:sz w:val="28"/>
          <w:szCs w:val="28"/>
          <w:lang w:val="ru-RU"/>
        </w:rPr>
        <w:t xml:space="preserve"> А.Е., </w:t>
      </w:r>
      <w:proofErr w:type="spellStart"/>
      <w:r w:rsidRPr="007125E6">
        <w:rPr>
          <w:sz w:val="28"/>
          <w:szCs w:val="28"/>
          <w:lang w:val="ru-RU"/>
        </w:rPr>
        <w:t>Лукутина</w:t>
      </w:r>
      <w:proofErr w:type="spellEnd"/>
      <w:r w:rsidRPr="007125E6">
        <w:rPr>
          <w:sz w:val="28"/>
          <w:szCs w:val="28"/>
          <w:lang w:val="ru-RU"/>
        </w:rPr>
        <w:t xml:space="preserve"> М.В., </w:t>
      </w:r>
      <w:proofErr w:type="spellStart"/>
      <w:r w:rsidRPr="007125E6">
        <w:rPr>
          <w:sz w:val="28"/>
          <w:szCs w:val="28"/>
          <w:lang w:val="ru-RU"/>
        </w:rPr>
        <w:t>Белковский</w:t>
      </w:r>
      <w:proofErr w:type="spellEnd"/>
      <w:r w:rsidRPr="007125E6">
        <w:rPr>
          <w:sz w:val="28"/>
          <w:szCs w:val="28"/>
          <w:lang w:val="ru-RU"/>
        </w:rPr>
        <w:t xml:space="preserve"> А.Н. Необходимость новых подходов к стратегическому планированию при переходе к шестому и седьмому технологическим укладам // Менеджмент в России и за рубежом. – 2017. –</w:t>
      </w:r>
      <w:r w:rsidRPr="00260423">
        <w:rPr>
          <w:sz w:val="28"/>
          <w:szCs w:val="28"/>
          <w:lang w:val="ru-RU"/>
        </w:rPr>
        <w:t xml:space="preserve"> № 2. – С. 3–22.</w:t>
      </w:r>
    </w:p>
    <w:p w:rsidR="004A4261" w:rsidRPr="00260423" w:rsidRDefault="004A4261" w:rsidP="004A4261">
      <w:pPr>
        <w:jc w:val="center"/>
        <w:rPr>
          <w:sz w:val="28"/>
          <w:szCs w:val="28"/>
          <w:lang w:val="ru-RU"/>
        </w:rPr>
      </w:pPr>
    </w:p>
    <w:p w:rsidR="00821B23" w:rsidRDefault="00821B23" w:rsidP="004A4261">
      <w:pPr>
        <w:pStyle w:val="af7"/>
        <w:spacing w:before="0" w:after="0" w:line="360" w:lineRule="atLeast"/>
        <w:outlineLvl w:val="1"/>
        <w:rPr>
          <w:color w:val="000000"/>
          <w:sz w:val="28"/>
          <w:szCs w:val="28"/>
        </w:rPr>
      </w:pPr>
      <w:bookmarkStart w:id="1" w:name="a251"/>
      <w:bookmarkStart w:id="2" w:name="_Toc449569239"/>
      <w:bookmarkEnd w:id="1"/>
      <w:r w:rsidRPr="004A4261">
        <w:rPr>
          <w:color w:val="000000"/>
          <w:sz w:val="28"/>
          <w:szCs w:val="28"/>
        </w:rPr>
        <w:t>Законодательные и нормативные акты</w:t>
      </w:r>
      <w:bookmarkEnd w:id="2"/>
    </w:p>
    <w:p w:rsidR="004A4261" w:rsidRPr="004A4261" w:rsidRDefault="004A4261" w:rsidP="004A4261">
      <w:pPr>
        <w:pStyle w:val="af7"/>
        <w:spacing w:before="0" w:after="0" w:line="360" w:lineRule="atLeast"/>
        <w:outlineLvl w:val="1"/>
        <w:rPr>
          <w:b w:val="0"/>
          <w:color w:val="000000"/>
          <w:sz w:val="28"/>
          <w:szCs w:val="28"/>
        </w:rPr>
      </w:pPr>
    </w:p>
    <w:p w:rsidR="00821B23" w:rsidRPr="00604DA8" w:rsidRDefault="00821B23" w:rsidP="009121DE">
      <w:pPr>
        <w:numPr>
          <w:ilvl w:val="0"/>
          <w:numId w:val="9"/>
        </w:numPr>
        <w:ind w:left="0" w:firstLine="0"/>
        <w:jc w:val="both"/>
        <w:rPr>
          <w:color w:val="000000"/>
          <w:sz w:val="28"/>
          <w:szCs w:val="28"/>
          <w:lang w:val="ru-RU"/>
        </w:rPr>
      </w:pPr>
      <w:r w:rsidRPr="005022E8">
        <w:rPr>
          <w:sz w:val="28"/>
          <w:szCs w:val="28"/>
          <w:lang w:val="ru-RU"/>
        </w:rPr>
        <w:t xml:space="preserve">О некоторых вопросах создания и деятельности холдингов в Республике Беларусь. </w:t>
      </w:r>
      <w:r w:rsidRPr="00604DA8">
        <w:rPr>
          <w:sz w:val="28"/>
          <w:szCs w:val="28"/>
          <w:lang w:val="ru-RU"/>
        </w:rPr>
        <w:t>Указ Президента Республики Белару</w:t>
      </w:r>
      <w:r>
        <w:rPr>
          <w:sz w:val="28"/>
          <w:szCs w:val="28"/>
          <w:lang w:val="ru-RU"/>
        </w:rPr>
        <w:t xml:space="preserve">сь от 28 декабря 2009 г. № 660. </w:t>
      </w:r>
      <w:r w:rsidRPr="00604DA8">
        <w:rPr>
          <w:sz w:val="28"/>
          <w:szCs w:val="28"/>
          <w:lang w:val="ru-RU"/>
        </w:rPr>
        <w:t xml:space="preserve"> (Национальный реестр правовых актов Республики Беларусь, 2010 г., № 3, 1/11254).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ru-RU"/>
        </w:rPr>
      </w:pPr>
      <w:r w:rsidRPr="00604DA8">
        <w:rPr>
          <w:color w:val="000000"/>
          <w:sz w:val="28"/>
          <w:szCs w:val="28"/>
          <w:lang w:val="ru-RU"/>
        </w:rPr>
        <w:t>Гражданский кодекс Республики Беларусь [Электронный ресурс]: принят Платой представителей 28 октября 1998 г. № 218-</w:t>
      </w:r>
      <w:proofErr w:type="gramStart"/>
      <w:r w:rsidRPr="00604DA8">
        <w:rPr>
          <w:color w:val="000000"/>
          <w:sz w:val="28"/>
          <w:szCs w:val="28"/>
          <w:lang w:val="ru-RU"/>
        </w:rPr>
        <w:t>3 :</w:t>
      </w:r>
      <w:proofErr w:type="gramEnd"/>
      <w:r w:rsidRPr="00604DA8">
        <w:rPr>
          <w:color w:val="000000"/>
          <w:sz w:val="28"/>
          <w:szCs w:val="28"/>
          <w:lang w:val="ru-RU"/>
        </w:rPr>
        <w:t xml:space="preserve"> (с изм. и доп.) / Совет Республики // Национальный правовой Интернет-портал Республики Беларусь. / Национальный центр правовой информации Республики Беларусь; в ред. от 5.01. 2013 г.; № 2/2014 – Электрон. поисковая система. – Минск, 2013. – Режим доступа: Информационно-поисковая система «ЭТАЛОН». –</w:t>
      </w:r>
      <w:proofErr w:type="spellStart"/>
      <w:r w:rsidRPr="00604DA8">
        <w:rPr>
          <w:color w:val="000000"/>
          <w:sz w:val="28"/>
          <w:szCs w:val="28"/>
          <w:lang w:val="ru-RU"/>
        </w:rPr>
        <w:t>Загл</w:t>
      </w:r>
      <w:proofErr w:type="spellEnd"/>
      <w:r w:rsidRPr="00604DA8">
        <w:rPr>
          <w:color w:val="000000"/>
          <w:sz w:val="28"/>
          <w:szCs w:val="28"/>
          <w:lang w:val="ru-RU"/>
        </w:rPr>
        <w:t>. с титул. экрана.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ru-RU"/>
        </w:rPr>
      </w:pPr>
      <w:r w:rsidRPr="00604DA8">
        <w:rPr>
          <w:color w:val="000000"/>
          <w:sz w:val="28"/>
          <w:szCs w:val="28"/>
          <w:lang w:val="ru-RU"/>
        </w:rPr>
        <w:t>Трудовой кодекс Республики Беларусь:</w:t>
      </w:r>
      <w:r w:rsidR="004A4261">
        <w:rPr>
          <w:color w:val="000000"/>
          <w:sz w:val="28"/>
          <w:szCs w:val="28"/>
          <w:lang w:val="ru-RU"/>
        </w:rPr>
        <w:t xml:space="preserve"> </w:t>
      </w:r>
      <w:r w:rsidRPr="00604DA8">
        <w:rPr>
          <w:color w:val="000000"/>
          <w:sz w:val="28"/>
          <w:szCs w:val="28"/>
          <w:lang w:val="ru-RU"/>
        </w:rPr>
        <w:t xml:space="preserve">[Электронный ресурс]: принят Платой представителей 8 июня1999 г.№ 296-3-: (с изм. и доп.) / Совет Республики // Национальный правовой Интернет-портал Республики Беларусь. / Национальный центр правовой информации Республики Беларусь; в ред. от 10.01. </w:t>
      </w:r>
      <w:r w:rsidRPr="00604DA8">
        <w:rPr>
          <w:color w:val="000000"/>
          <w:sz w:val="28"/>
          <w:szCs w:val="28"/>
          <w:lang w:val="ru-RU"/>
        </w:rPr>
        <w:lastRenderedPageBreak/>
        <w:t>2013 г.; № 2/2014 – Электрон. поисковая система. – Минск, 2013. – Режим доступа: Информационно-поисковая система «ЭТАЛОН». –</w:t>
      </w:r>
      <w:proofErr w:type="spellStart"/>
      <w:r w:rsidRPr="00604DA8">
        <w:rPr>
          <w:color w:val="000000"/>
          <w:sz w:val="28"/>
          <w:szCs w:val="28"/>
          <w:lang w:val="ru-RU"/>
        </w:rPr>
        <w:t>Загл</w:t>
      </w:r>
      <w:proofErr w:type="spellEnd"/>
      <w:r w:rsidRPr="00604DA8">
        <w:rPr>
          <w:color w:val="000000"/>
          <w:sz w:val="28"/>
          <w:szCs w:val="28"/>
          <w:lang w:val="ru-RU"/>
        </w:rPr>
        <w:t>. с титул. экрана.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ru-RU"/>
        </w:rPr>
      </w:pPr>
      <w:r w:rsidRPr="00604DA8">
        <w:rPr>
          <w:color w:val="000000"/>
          <w:sz w:val="28"/>
          <w:szCs w:val="28"/>
          <w:lang w:val="ru-RU"/>
        </w:rPr>
        <w:t>Об экономической несостоятельности (банкротстве</w:t>
      </w:r>
      <w:proofErr w:type="gramStart"/>
      <w:r w:rsidRPr="00604DA8">
        <w:rPr>
          <w:color w:val="000000"/>
          <w:sz w:val="28"/>
          <w:szCs w:val="28"/>
          <w:lang w:val="ru-RU"/>
        </w:rPr>
        <w:t>)[</w:t>
      </w:r>
      <w:proofErr w:type="gramEnd"/>
      <w:r w:rsidRPr="00604DA8">
        <w:rPr>
          <w:color w:val="000000"/>
          <w:sz w:val="28"/>
          <w:szCs w:val="28"/>
          <w:lang w:val="ru-RU"/>
        </w:rPr>
        <w:t>Электронный ресурс] : Закон Республики Беларусь от 18 июля 2000 г. № 423-3: (с изм. и доп.) / Совет Республики //</w:t>
      </w:r>
      <w:proofErr w:type="spellStart"/>
      <w:r w:rsidRPr="00604DA8">
        <w:rPr>
          <w:color w:val="000000"/>
          <w:sz w:val="28"/>
          <w:szCs w:val="28"/>
          <w:lang w:val="ru-RU"/>
        </w:rPr>
        <w:t>КонсультантПлюс</w:t>
      </w:r>
      <w:proofErr w:type="spellEnd"/>
      <w:r w:rsidRPr="00604DA8">
        <w:rPr>
          <w:color w:val="000000"/>
          <w:sz w:val="28"/>
          <w:szCs w:val="28"/>
          <w:lang w:val="ru-RU"/>
        </w:rPr>
        <w:t xml:space="preserve"> / ООО «</w:t>
      </w:r>
      <w:proofErr w:type="spellStart"/>
      <w:r w:rsidRPr="00604DA8">
        <w:rPr>
          <w:color w:val="000000"/>
          <w:sz w:val="28"/>
          <w:szCs w:val="28"/>
          <w:lang w:val="ru-RU"/>
        </w:rPr>
        <w:t>Юр</w:t>
      </w:r>
      <w:r w:rsidR="00070D84">
        <w:rPr>
          <w:color w:val="000000"/>
          <w:sz w:val="28"/>
          <w:szCs w:val="28"/>
          <w:lang w:val="ru-RU"/>
        </w:rPr>
        <w:t>С</w:t>
      </w:r>
      <w:r w:rsidRPr="00604DA8">
        <w:rPr>
          <w:color w:val="000000"/>
          <w:sz w:val="28"/>
          <w:szCs w:val="28"/>
          <w:lang w:val="ru-RU"/>
        </w:rPr>
        <w:t>пектр</w:t>
      </w:r>
      <w:proofErr w:type="spellEnd"/>
      <w:r w:rsidRPr="00604DA8">
        <w:rPr>
          <w:color w:val="000000"/>
          <w:sz w:val="28"/>
          <w:szCs w:val="28"/>
          <w:lang w:val="ru-RU"/>
        </w:rPr>
        <w:t>, Национальный центр правовой информации Республики Беларусь; в ред. от 31.12. 2009. №2/198. - Электрон. поисковая система. – Минск, 2013. – Режим доступа: СПС «</w:t>
      </w:r>
      <w:proofErr w:type="spellStart"/>
      <w:r w:rsidRPr="00604DA8">
        <w:rPr>
          <w:color w:val="000000"/>
          <w:sz w:val="28"/>
          <w:szCs w:val="28"/>
          <w:lang w:val="ru-RU"/>
        </w:rPr>
        <w:t>КонсультантПлюс</w:t>
      </w:r>
      <w:proofErr w:type="spellEnd"/>
      <w:r w:rsidRPr="00604DA8">
        <w:rPr>
          <w:color w:val="000000"/>
          <w:sz w:val="28"/>
          <w:szCs w:val="28"/>
          <w:lang w:val="ru-RU"/>
        </w:rPr>
        <w:t>». –</w:t>
      </w:r>
      <w:proofErr w:type="spellStart"/>
      <w:r w:rsidRPr="00604DA8">
        <w:rPr>
          <w:color w:val="000000"/>
          <w:sz w:val="28"/>
          <w:szCs w:val="28"/>
          <w:lang w:val="ru-RU"/>
        </w:rPr>
        <w:t>Загл</w:t>
      </w:r>
      <w:proofErr w:type="spellEnd"/>
      <w:r w:rsidRPr="00604DA8">
        <w:rPr>
          <w:color w:val="000000"/>
          <w:sz w:val="28"/>
          <w:szCs w:val="28"/>
          <w:lang w:val="ru-RU"/>
        </w:rPr>
        <w:t>. с титул. экрана.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ru-RU"/>
        </w:rPr>
      </w:pPr>
      <w:r w:rsidRPr="00604DA8">
        <w:rPr>
          <w:color w:val="000000"/>
          <w:sz w:val="28"/>
          <w:szCs w:val="28"/>
          <w:lang w:val="ru-RU"/>
        </w:rPr>
        <w:t>О прогнозах, бизнес-планах развития и бизнес-планах инвестиционных проектов коммерческих организаций [Электронный ресурс]: Постановление № 873 от 8 августа 2005 г.: (с изм. и доп.) / Совет Министров Республики Беларусь // Национальный центр правовой информации Республики Беларусь; в ред. от 03.04. 2013 г.; 5/37071. – Электрон. поисковая система. – Минск, 2013. – Режим доступа: Информационно-поисковая система «ЭТАЛОН». –</w:t>
      </w:r>
      <w:proofErr w:type="spellStart"/>
      <w:r w:rsidRPr="00604DA8">
        <w:rPr>
          <w:color w:val="000000"/>
          <w:sz w:val="28"/>
          <w:szCs w:val="28"/>
          <w:lang w:val="ru-RU"/>
        </w:rPr>
        <w:t>Загл</w:t>
      </w:r>
      <w:proofErr w:type="spellEnd"/>
      <w:r w:rsidRPr="00604DA8">
        <w:rPr>
          <w:color w:val="000000"/>
          <w:sz w:val="28"/>
          <w:szCs w:val="28"/>
          <w:lang w:val="ru-RU"/>
        </w:rPr>
        <w:t>. с титул. экрана.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ru-RU"/>
        </w:rPr>
      </w:pPr>
      <w:r w:rsidRPr="00604DA8">
        <w:rPr>
          <w:color w:val="000000"/>
          <w:sz w:val="28"/>
          <w:szCs w:val="28"/>
          <w:lang w:val="ru-RU"/>
        </w:rPr>
        <w:t>Правила по разработке бизнес-планов инвестиционных проектов [Электронный ресурс]: Постановление № 158 от 31 августа 2005 г.: (с изм. и доп.) /Министерство экономики Республики Беларусь. // Национальный правовой Интернет-портал Республики Беларусь. / Национальный центр правовой информации Республики Беларусь; в ред. от 18.04. 2012</w:t>
      </w:r>
      <w:proofErr w:type="gramStart"/>
      <w:r w:rsidRPr="00604DA8">
        <w:rPr>
          <w:color w:val="000000"/>
          <w:sz w:val="28"/>
          <w:szCs w:val="28"/>
          <w:lang w:val="ru-RU"/>
        </w:rPr>
        <w:t xml:space="preserve"> .;</w:t>
      </w:r>
      <w:proofErr w:type="gramEnd"/>
      <w:r w:rsidRPr="00604DA8">
        <w:rPr>
          <w:color w:val="000000"/>
          <w:sz w:val="28"/>
          <w:szCs w:val="28"/>
          <w:lang w:val="ru-RU"/>
        </w:rPr>
        <w:t xml:space="preserve"> 8/25350 – Электрон. поисковая система. – Минск, 2013. – Режим доступа: Информационно-поисковая система «ЭТАЛОН». –</w:t>
      </w:r>
      <w:proofErr w:type="spellStart"/>
      <w:r w:rsidRPr="00604DA8">
        <w:rPr>
          <w:color w:val="000000"/>
          <w:sz w:val="28"/>
          <w:szCs w:val="28"/>
          <w:lang w:val="ru-RU"/>
        </w:rPr>
        <w:t>Загл</w:t>
      </w:r>
      <w:proofErr w:type="spellEnd"/>
      <w:r w:rsidRPr="00604DA8">
        <w:rPr>
          <w:color w:val="000000"/>
          <w:sz w:val="28"/>
          <w:szCs w:val="28"/>
          <w:lang w:val="ru-RU"/>
        </w:rPr>
        <w:t>. с титул. экрана.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ru-RU"/>
        </w:rPr>
      </w:pPr>
      <w:r w:rsidRPr="00604DA8">
        <w:rPr>
          <w:color w:val="000000"/>
          <w:sz w:val="28"/>
          <w:szCs w:val="28"/>
          <w:lang w:val="ru-RU"/>
        </w:rPr>
        <w:t>Рекомендации по разработке бизнес-планов развития коммерческих организаций на год [Электронный ресурс]: Постановление № 186 от 30.10 2006 г.:/Министерство экономики Республики Беларусь //</w:t>
      </w:r>
      <w:proofErr w:type="spellStart"/>
      <w:r w:rsidRPr="00604DA8">
        <w:rPr>
          <w:color w:val="000000"/>
          <w:sz w:val="28"/>
          <w:szCs w:val="28"/>
          <w:lang w:val="ru-RU"/>
        </w:rPr>
        <w:t>КонсультантПлюс</w:t>
      </w:r>
      <w:proofErr w:type="spellEnd"/>
      <w:r w:rsidRPr="00604DA8">
        <w:rPr>
          <w:color w:val="000000"/>
          <w:sz w:val="28"/>
          <w:szCs w:val="28"/>
          <w:lang w:val="ru-RU"/>
        </w:rPr>
        <w:t>/ ООО «</w:t>
      </w:r>
      <w:proofErr w:type="spellStart"/>
      <w:r w:rsidRPr="00604DA8">
        <w:rPr>
          <w:color w:val="000000"/>
          <w:sz w:val="28"/>
          <w:szCs w:val="28"/>
          <w:lang w:val="ru-RU"/>
        </w:rPr>
        <w:t>Юр</w:t>
      </w:r>
      <w:r w:rsidR="00070D84">
        <w:rPr>
          <w:color w:val="000000"/>
          <w:sz w:val="28"/>
          <w:szCs w:val="28"/>
          <w:lang w:val="ru-RU"/>
        </w:rPr>
        <w:t>С</w:t>
      </w:r>
      <w:r w:rsidRPr="00604DA8">
        <w:rPr>
          <w:color w:val="000000"/>
          <w:sz w:val="28"/>
          <w:szCs w:val="28"/>
          <w:lang w:val="ru-RU"/>
        </w:rPr>
        <w:t>пектр</w:t>
      </w:r>
      <w:proofErr w:type="spellEnd"/>
      <w:r w:rsidRPr="00604DA8">
        <w:rPr>
          <w:color w:val="000000"/>
          <w:sz w:val="28"/>
          <w:szCs w:val="28"/>
          <w:lang w:val="ru-RU"/>
        </w:rPr>
        <w:t>, Национальный центр правовой информации Республики Беларусь; в ред. от 28.06. 2013. №2/198. - Электрон. поисковая система. – Минск, 2013. – Режим доступа: СПС «Консультант Плюс». –</w:t>
      </w:r>
      <w:proofErr w:type="spellStart"/>
      <w:r w:rsidRPr="00604DA8">
        <w:rPr>
          <w:color w:val="000000"/>
          <w:sz w:val="28"/>
          <w:szCs w:val="28"/>
          <w:lang w:val="ru-RU"/>
        </w:rPr>
        <w:t>Загл</w:t>
      </w:r>
      <w:proofErr w:type="spellEnd"/>
      <w:r w:rsidRPr="00604DA8">
        <w:rPr>
          <w:color w:val="000000"/>
          <w:sz w:val="28"/>
          <w:szCs w:val="28"/>
          <w:lang w:val="ru-RU"/>
        </w:rPr>
        <w:t>. с титул. экрана.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604DA8">
        <w:rPr>
          <w:sz w:val="28"/>
          <w:szCs w:val="28"/>
          <w:lang w:val="ru-RU"/>
        </w:rPr>
        <w:t xml:space="preserve">Программа деятельности Правительства Республики Беларусь на 2016 - 2020 годы, утвержденная постановлением Совета Министров Республики Беларусь от 05.04.2016 </w:t>
      </w:r>
      <w:r w:rsidRPr="00604DA8"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274.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604DA8">
        <w:rPr>
          <w:sz w:val="28"/>
          <w:szCs w:val="28"/>
          <w:lang w:val="ru-RU"/>
        </w:rPr>
        <w:t>Постановление Совета Министров Республики Беларусь от 27 октября 1999 г. № 1665 «О государственной регистрации хозяйственных групп» (в редакции постановлений Совета Министров Республики Беларусь от 27 сентября 2002 г. № 1334; от 29 апреля 2004 г. № 489, от 6 мая 2009 г. № 599, от 27 января 2010 г. № 116) (Национальный реестр правовых актов Республики Беларусь, 1999 г., № 85, 5/1908)</w:t>
      </w:r>
      <w:r>
        <w:rPr>
          <w:sz w:val="28"/>
          <w:szCs w:val="28"/>
          <w:lang w:val="ru-RU"/>
        </w:rPr>
        <w:t>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604DA8">
        <w:rPr>
          <w:sz w:val="28"/>
          <w:szCs w:val="28"/>
          <w:lang w:val="ru-RU"/>
        </w:rPr>
        <w:t>Постановление Министерства экономики Республики Беларусь от 11 февраля 2010 г. № 31 «Об утверждении форм документов по вопросам регистрации холдингов в Министерстве экономики Республики Беларусь» (Национальный реестр правовых актов Республики Беларусь, 2010 г., № 55, 8/21954)</w:t>
      </w:r>
      <w:r>
        <w:rPr>
          <w:sz w:val="28"/>
          <w:szCs w:val="28"/>
          <w:lang w:val="ru-RU"/>
        </w:rPr>
        <w:t>.</w:t>
      </w:r>
      <w:r w:rsidRPr="00604DA8">
        <w:rPr>
          <w:sz w:val="28"/>
          <w:szCs w:val="28"/>
          <w:lang w:val="ru-RU"/>
        </w:rPr>
        <w:t xml:space="preserve"> </w:t>
      </w:r>
    </w:p>
    <w:p w:rsidR="00821B23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604DA8">
        <w:rPr>
          <w:sz w:val="28"/>
          <w:szCs w:val="28"/>
          <w:lang w:val="ru-RU"/>
        </w:rPr>
        <w:lastRenderedPageBreak/>
        <w:t>Постановление Совета министров Республики Беларусь 7 августа 2017 г. № 588. Об утверждении государственной программы раз</w:t>
      </w:r>
      <w:r>
        <w:rPr>
          <w:sz w:val="28"/>
          <w:szCs w:val="28"/>
          <w:lang w:val="ru-RU"/>
        </w:rPr>
        <w:t>вития машиностроительного компл</w:t>
      </w:r>
      <w:r w:rsidRPr="00604DA8">
        <w:rPr>
          <w:sz w:val="28"/>
          <w:szCs w:val="28"/>
          <w:lang w:val="ru-RU"/>
        </w:rPr>
        <w:t xml:space="preserve">екса Республики Беларусь на 2017 - 2020 годы. </w:t>
      </w:r>
    </w:p>
    <w:p w:rsidR="00821B23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ru-RU"/>
        </w:rPr>
      </w:pPr>
      <w:r w:rsidRPr="00110E33">
        <w:rPr>
          <w:color w:val="000000"/>
          <w:sz w:val="28"/>
          <w:szCs w:val="28"/>
          <w:lang w:val="ru-RU"/>
        </w:rPr>
        <w:t>О прогнозах, бизнес-планах развития и бизнес-планах инвестиционных проектов коммерческих организаций [Электронный ресурс]: Постановление № 873 от 8 августа 2005 г.: (с изм. и доп.) / Совет Министров Республики Беларусь // Национальный центр правовой информации Республики Беларусь; в ред. от 03.04. 2013 г.; 5/37071. – Электрон. поисковая система. – Минск, 2013. – Режим доступа: Информационно-поисковая система «ЭТАЛОН». –</w:t>
      </w:r>
      <w:proofErr w:type="spellStart"/>
      <w:r w:rsidRPr="00110E33">
        <w:rPr>
          <w:color w:val="000000"/>
          <w:sz w:val="28"/>
          <w:szCs w:val="28"/>
          <w:lang w:val="ru-RU"/>
        </w:rPr>
        <w:t>Загл</w:t>
      </w:r>
      <w:proofErr w:type="spellEnd"/>
      <w:r w:rsidRPr="00110E33">
        <w:rPr>
          <w:color w:val="000000"/>
          <w:sz w:val="28"/>
          <w:szCs w:val="28"/>
          <w:lang w:val="ru-RU"/>
        </w:rPr>
        <w:t>. с титул. экрана.</w:t>
      </w:r>
    </w:p>
    <w:p w:rsidR="009121DE" w:rsidRDefault="009121DE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ru-RU"/>
        </w:rPr>
      </w:pPr>
      <w:r w:rsidRPr="009121DE">
        <w:rPr>
          <w:color w:val="000000"/>
          <w:sz w:val="28"/>
          <w:szCs w:val="28"/>
          <w:lang w:val="ru-RU"/>
        </w:rPr>
        <w:t>Правила по разработке бизнес-планов инвестиционных проектов [Электронный ресурс]: Постановление № 158 от 31 августа 2005 г.: (с изм. и доп.) /Министерство экономики Республики Беларусь. // Национальный правовой Интернет-портал Республики Беларусь. / Национальный центр правовой информации Республики Беларусь; в ред. от 18.04. 2012</w:t>
      </w:r>
      <w:proofErr w:type="gramStart"/>
      <w:r w:rsidRPr="009121DE">
        <w:rPr>
          <w:color w:val="000000"/>
          <w:sz w:val="28"/>
          <w:szCs w:val="28"/>
          <w:lang w:val="ru-RU"/>
        </w:rPr>
        <w:t xml:space="preserve"> .;</w:t>
      </w:r>
      <w:proofErr w:type="gramEnd"/>
      <w:r w:rsidRPr="009121DE">
        <w:rPr>
          <w:color w:val="000000"/>
          <w:sz w:val="28"/>
          <w:szCs w:val="28"/>
          <w:lang w:val="ru-RU"/>
        </w:rPr>
        <w:t xml:space="preserve"> 8/25350 – Электрон. поисковая система. – Минск, 2013. – Режим доступа: Информационно-поисковая система «ЭТАЛОН». –</w:t>
      </w:r>
      <w:proofErr w:type="spellStart"/>
      <w:r w:rsidRPr="009121DE">
        <w:rPr>
          <w:color w:val="000000"/>
          <w:sz w:val="28"/>
          <w:szCs w:val="28"/>
          <w:lang w:val="ru-RU"/>
        </w:rPr>
        <w:t>Загл</w:t>
      </w:r>
      <w:proofErr w:type="spellEnd"/>
      <w:r w:rsidRPr="009121DE">
        <w:rPr>
          <w:color w:val="000000"/>
          <w:sz w:val="28"/>
          <w:szCs w:val="28"/>
          <w:lang w:val="ru-RU"/>
        </w:rPr>
        <w:t>. с титул. экрана.</w:t>
      </w:r>
    </w:p>
    <w:p w:rsidR="00821B23" w:rsidRPr="00110E33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ru-RU"/>
        </w:rPr>
      </w:pPr>
      <w:r w:rsidRPr="00110E33">
        <w:rPr>
          <w:color w:val="000000"/>
          <w:sz w:val="28"/>
          <w:szCs w:val="28"/>
          <w:lang w:val="ru-RU"/>
        </w:rPr>
        <w:t>Рекомендации по разработке</w:t>
      </w:r>
      <w:r w:rsidR="009121DE">
        <w:rPr>
          <w:color w:val="000000"/>
          <w:sz w:val="28"/>
          <w:szCs w:val="28"/>
          <w:lang w:val="ru-RU"/>
        </w:rPr>
        <w:t xml:space="preserve"> </w:t>
      </w:r>
      <w:r w:rsidRPr="00110E33">
        <w:rPr>
          <w:color w:val="000000"/>
          <w:sz w:val="28"/>
          <w:szCs w:val="28"/>
          <w:lang w:val="ru-RU"/>
        </w:rPr>
        <w:t>бизнес-планов развития коммерческих организаций на год [Электронный ресурс]: Постановление № 186 от 30.10 2006 г.:/Министерство экономики Республики Беларусь //Консультант Плюс/ ООО «</w:t>
      </w:r>
      <w:proofErr w:type="spellStart"/>
      <w:r w:rsidRPr="00110E33">
        <w:rPr>
          <w:color w:val="000000"/>
          <w:sz w:val="28"/>
          <w:szCs w:val="28"/>
          <w:lang w:val="ru-RU"/>
        </w:rPr>
        <w:t>Юр</w:t>
      </w:r>
      <w:r w:rsidR="009B71DC">
        <w:rPr>
          <w:color w:val="000000"/>
          <w:sz w:val="28"/>
          <w:szCs w:val="28"/>
          <w:lang w:val="ru-RU"/>
        </w:rPr>
        <w:t>С</w:t>
      </w:r>
      <w:r w:rsidRPr="00110E33">
        <w:rPr>
          <w:color w:val="000000"/>
          <w:sz w:val="28"/>
          <w:szCs w:val="28"/>
          <w:lang w:val="ru-RU"/>
        </w:rPr>
        <w:t>пектр</w:t>
      </w:r>
      <w:proofErr w:type="spellEnd"/>
      <w:r w:rsidRPr="00110E33">
        <w:rPr>
          <w:color w:val="000000"/>
          <w:sz w:val="28"/>
          <w:szCs w:val="28"/>
          <w:lang w:val="ru-RU"/>
        </w:rPr>
        <w:t>, Национальный центр правовой информации Республики Беларусь; в ред. от 28.06. 2013. №2/198. - Электрон. поисковая система. – Минск, 2013. – Режим доступа: СПС «</w:t>
      </w:r>
      <w:proofErr w:type="spellStart"/>
      <w:r w:rsidRPr="00110E33">
        <w:rPr>
          <w:color w:val="000000"/>
          <w:sz w:val="28"/>
          <w:szCs w:val="28"/>
          <w:lang w:val="ru-RU"/>
        </w:rPr>
        <w:t>КонсультантПлюс</w:t>
      </w:r>
      <w:proofErr w:type="spellEnd"/>
      <w:r w:rsidRPr="00110E33">
        <w:rPr>
          <w:color w:val="000000"/>
          <w:sz w:val="28"/>
          <w:szCs w:val="28"/>
          <w:lang w:val="ru-RU"/>
        </w:rPr>
        <w:t>». –</w:t>
      </w:r>
      <w:proofErr w:type="spellStart"/>
      <w:r w:rsidRPr="00110E33">
        <w:rPr>
          <w:color w:val="000000"/>
          <w:sz w:val="28"/>
          <w:szCs w:val="28"/>
          <w:lang w:val="ru-RU"/>
        </w:rPr>
        <w:t>Загл</w:t>
      </w:r>
      <w:proofErr w:type="spellEnd"/>
      <w:r w:rsidRPr="00110E33">
        <w:rPr>
          <w:color w:val="000000"/>
          <w:sz w:val="28"/>
          <w:szCs w:val="28"/>
          <w:lang w:val="ru-RU"/>
        </w:rPr>
        <w:t>. с титул. экрана.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604DA8">
        <w:rPr>
          <w:sz w:val="28"/>
          <w:szCs w:val="28"/>
          <w:lang w:val="ru-RU"/>
        </w:rPr>
        <w:t>Методические рекомендации по организации корпоративного управления в акционерных обществах с участием государства (утв. постановлением Министерства экономики и Государственного комитета по имуществу от 05.07.2016 г. №45/14)</w:t>
      </w:r>
      <w:r>
        <w:rPr>
          <w:sz w:val="28"/>
          <w:szCs w:val="28"/>
          <w:lang w:val="ru-RU"/>
        </w:rPr>
        <w:t>.</w:t>
      </w:r>
    </w:p>
    <w:p w:rsidR="00821B23" w:rsidRPr="00604DA8" w:rsidRDefault="00821B23" w:rsidP="009121DE">
      <w:pPr>
        <w:numPr>
          <w:ilvl w:val="0"/>
          <w:numId w:val="9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604DA8">
        <w:rPr>
          <w:sz w:val="28"/>
          <w:szCs w:val="28"/>
          <w:lang w:val="ru-RU"/>
        </w:rPr>
        <w:t xml:space="preserve">Методические рекомендации о порядке передачи полномочий руководителя государственного унитарного предприятия управляющей организации (управляющему) (утв. Председателем Государственного комитета по имуществу </w:t>
      </w:r>
      <w:proofErr w:type="spellStart"/>
      <w:r w:rsidRPr="00604DA8">
        <w:rPr>
          <w:sz w:val="28"/>
          <w:szCs w:val="28"/>
          <w:lang w:val="ru-RU"/>
        </w:rPr>
        <w:t>Гаевым</w:t>
      </w:r>
      <w:proofErr w:type="spellEnd"/>
      <w:r w:rsidRPr="00604DA8">
        <w:rPr>
          <w:sz w:val="28"/>
          <w:szCs w:val="28"/>
          <w:lang w:val="ru-RU"/>
        </w:rPr>
        <w:t xml:space="preserve"> А.А. и Министром экономики </w:t>
      </w:r>
      <w:proofErr w:type="spellStart"/>
      <w:r w:rsidRPr="00604DA8">
        <w:rPr>
          <w:sz w:val="28"/>
          <w:szCs w:val="28"/>
          <w:lang w:val="ru-RU"/>
        </w:rPr>
        <w:t>Зиновским</w:t>
      </w:r>
      <w:proofErr w:type="spellEnd"/>
      <w:r w:rsidRPr="00604DA8">
        <w:rPr>
          <w:sz w:val="28"/>
          <w:szCs w:val="28"/>
          <w:lang w:val="ru-RU"/>
        </w:rPr>
        <w:t xml:space="preserve"> В.И. 27.06.2016 г. №№12-3-10/179 и 29-11/5703)</w:t>
      </w:r>
      <w:r>
        <w:rPr>
          <w:sz w:val="28"/>
          <w:szCs w:val="28"/>
          <w:lang w:val="ru-RU"/>
        </w:rPr>
        <w:t>.</w:t>
      </w:r>
    </w:p>
    <w:p w:rsidR="00B4478B" w:rsidRDefault="00B4478B" w:rsidP="00821B23">
      <w:pPr>
        <w:jc w:val="center"/>
        <w:rPr>
          <w:b/>
          <w:sz w:val="28"/>
          <w:szCs w:val="28"/>
          <w:lang w:val="ru-RU"/>
        </w:rPr>
      </w:pPr>
    </w:p>
    <w:p w:rsidR="00821B23" w:rsidRDefault="00821B23" w:rsidP="00821B23">
      <w:pPr>
        <w:jc w:val="center"/>
        <w:rPr>
          <w:b/>
          <w:sz w:val="28"/>
          <w:szCs w:val="28"/>
          <w:lang w:val="ru-RU"/>
        </w:rPr>
      </w:pPr>
      <w:r w:rsidRPr="0072266E">
        <w:rPr>
          <w:b/>
          <w:sz w:val="28"/>
          <w:szCs w:val="28"/>
          <w:lang w:val="ru-RU"/>
        </w:rPr>
        <w:t>Методические рекомендации по организации и выполнению самостоятельной работы студентов</w:t>
      </w:r>
    </w:p>
    <w:p w:rsidR="00821B23" w:rsidRPr="0072266E" w:rsidRDefault="00821B23" w:rsidP="00821B23">
      <w:pPr>
        <w:jc w:val="center"/>
        <w:rPr>
          <w:b/>
          <w:sz w:val="28"/>
          <w:szCs w:val="28"/>
          <w:lang w:val="ru-RU"/>
        </w:rPr>
      </w:pPr>
    </w:p>
    <w:p w:rsidR="00821B23" w:rsidRPr="0072266E" w:rsidRDefault="00821B23" w:rsidP="00821B23">
      <w:pPr>
        <w:ind w:firstLine="709"/>
        <w:jc w:val="both"/>
        <w:rPr>
          <w:sz w:val="28"/>
          <w:szCs w:val="28"/>
          <w:lang w:val="ru-RU"/>
        </w:rPr>
      </w:pPr>
      <w:r w:rsidRPr="0072266E">
        <w:rPr>
          <w:sz w:val="28"/>
          <w:szCs w:val="28"/>
          <w:lang w:val="ru-RU"/>
        </w:rPr>
        <w:t xml:space="preserve">Самостоятельная работа студентов состоит в проработке лекционного материала, в изучении материала по темам курса в процессе подготовки к практическим занятиям, решения задач и ситуаций. Кроме того, предусматривается работа по подготовке докладов и выступлений на занятиях, анализ актуальных примеров по особенностям </w:t>
      </w:r>
      <w:r>
        <w:rPr>
          <w:sz w:val="28"/>
          <w:szCs w:val="28"/>
          <w:lang w:val="ru-RU"/>
        </w:rPr>
        <w:t>стратегического менеджмента на предприятиях</w:t>
      </w:r>
      <w:r w:rsidRPr="0072266E">
        <w:rPr>
          <w:sz w:val="28"/>
          <w:szCs w:val="28"/>
          <w:lang w:val="ru-RU"/>
        </w:rPr>
        <w:t xml:space="preserve"> в Республике Беларусь.</w:t>
      </w:r>
    </w:p>
    <w:p w:rsidR="00821B23" w:rsidRPr="0072266E" w:rsidRDefault="00821B23" w:rsidP="00821B23">
      <w:pPr>
        <w:tabs>
          <w:tab w:val="left" w:pos="851"/>
        </w:tabs>
        <w:ind w:firstLine="567"/>
        <w:rPr>
          <w:sz w:val="28"/>
          <w:szCs w:val="28"/>
          <w:lang w:val="ru-RU"/>
        </w:rPr>
      </w:pPr>
    </w:p>
    <w:p w:rsidR="00821B23" w:rsidRPr="0072266E" w:rsidRDefault="00821B23" w:rsidP="00821B23">
      <w:pPr>
        <w:tabs>
          <w:tab w:val="left" w:pos="851"/>
        </w:tabs>
        <w:ind w:firstLine="567"/>
        <w:jc w:val="both"/>
        <w:rPr>
          <w:sz w:val="28"/>
          <w:szCs w:val="28"/>
          <w:lang w:val="ru-RU"/>
        </w:rPr>
      </w:pPr>
      <w:r w:rsidRPr="0072266E">
        <w:rPr>
          <w:b/>
          <w:sz w:val="28"/>
          <w:szCs w:val="28"/>
          <w:lang w:val="ru-RU"/>
        </w:rPr>
        <w:lastRenderedPageBreak/>
        <w:t>Рекомендуемые методы и технологии обучения:</w:t>
      </w:r>
      <w:r w:rsidRPr="0072266E">
        <w:rPr>
          <w:sz w:val="28"/>
          <w:szCs w:val="28"/>
          <w:lang w:val="ru-RU"/>
        </w:rPr>
        <w:t xml:space="preserve"> интерактивная лекция, метод проблемного изложения, анализ проблемных ситуаций, анализ жизненных ситуаций, дискуссия, круглый стол, творческое задание, работа в малых группах, ролевая, деловая и обучающая игра, поточная конференция, работа с нагля</w:t>
      </w:r>
      <w:r>
        <w:rPr>
          <w:sz w:val="28"/>
          <w:szCs w:val="28"/>
          <w:lang w:val="ru-RU"/>
        </w:rPr>
        <w:t>дными пособиями, видео- и аудио</w:t>
      </w:r>
      <w:r w:rsidRPr="0072266E">
        <w:rPr>
          <w:sz w:val="28"/>
          <w:szCs w:val="28"/>
          <w:lang w:val="ru-RU"/>
        </w:rPr>
        <w:t>материалами, кейс-метод, метод проектов, исследовательский метод, устный и письменный контроль, самоконтроль.</w:t>
      </w:r>
    </w:p>
    <w:p w:rsidR="00821B23" w:rsidRPr="0072266E" w:rsidRDefault="00821B23" w:rsidP="00821B23">
      <w:pPr>
        <w:tabs>
          <w:tab w:val="left" w:pos="851"/>
        </w:tabs>
        <w:rPr>
          <w:sz w:val="28"/>
          <w:szCs w:val="28"/>
          <w:lang w:val="ru-RU"/>
        </w:rPr>
      </w:pPr>
    </w:p>
    <w:p w:rsidR="00821B23" w:rsidRPr="00064D5F" w:rsidRDefault="00821B23" w:rsidP="00821B23">
      <w:pPr>
        <w:jc w:val="center"/>
        <w:rPr>
          <w:b/>
          <w:color w:val="000000"/>
          <w:sz w:val="28"/>
          <w:szCs w:val="28"/>
          <w:lang w:val="ru-RU"/>
        </w:rPr>
      </w:pPr>
      <w:r w:rsidRPr="00064D5F">
        <w:rPr>
          <w:b/>
          <w:color w:val="000000"/>
          <w:sz w:val="28"/>
          <w:szCs w:val="28"/>
          <w:lang w:val="ru-RU"/>
        </w:rPr>
        <w:t>Диагностика компетенций студента</w:t>
      </w:r>
    </w:p>
    <w:p w:rsidR="00821B23" w:rsidRPr="00064D5F" w:rsidRDefault="00821B23" w:rsidP="00821B23">
      <w:pPr>
        <w:jc w:val="both"/>
        <w:rPr>
          <w:color w:val="000000"/>
          <w:sz w:val="28"/>
          <w:szCs w:val="28"/>
          <w:lang w:val="ru-RU"/>
        </w:rPr>
      </w:pPr>
    </w:p>
    <w:p w:rsidR="00821B23" w:rsidRPr="00064D5F" w:rsidRDefault="00821B23" w:rsidP="00821B23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Типовым учебным планом по специальности в качестве формы текущей аттестации по учебной дисциплине «</w:t>
      </w:r>
      <w:r>
        <w:rPr>
          <w:color w:val="000000"/>
          <w:sz w:val="28"/>
          <w:szCs w:val="28"/>
          <w:lang w:val="ru-RU"/>
        </w:rPr>
        <w:t>Стратегический менеджмент»</w:t>
      </w:r>
      <w:r w:rsidRPr="00064D5F">
        <w:rPr>
          <w:color w:val="000000"/>
          <w:sz w:val="28"/>
          <w:szCs w:val="28"/>
          <w:lang w:val="ru-RU"/>
        </w:rPr>
        <w:t xml:space="preserve"> предусмотрен экзамен.</w:t>
      </w:r>
    </w:p>
    <w:p w:rsidR="00821B23" w:rsidRPr="00064D5F" w:rsidRDefault="00821B23" w:rsidP="00821B23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Для диагностики компетенций используются следующие формы:</w:t>
      </w:r>
    </w:p>
    <w:p w:rsidR="00821B23" w:rsidRPr="00064D5F" w:rsidRDefault="00821B23" w:rsidP="00821B23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1.Устные формы: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коллоквиумы;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доклады на практических занятиях;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доклады на конференциях;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устные экзамены;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устные зачеты;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участия в деловых и обучающих играх.</w:t>
      </w:r>
    </w:p>
    <w:p w:rsidR="00821B23" w:rsidRPr="00064D5F" w:rsidRDefault="00821B23" w:rsidP="00821B23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2. Письменные формы: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тесты;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контрольные опросы;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контрольные работы;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эссе;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рефераты;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публикации статей, докладов;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модульно-рейтинговой системы;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письменные зачеты;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письменные экзамены.</w:t>
      </w:r>
    </w:p>
    <w:p w:rsidR="00821B23" w:rsidRPr="00064D5F" w:rsidRDefault="00821B23" w:rsidP="00821B23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3. Устно-письменные формы: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 xml:space="preserve">- отчеты по аудиторным практическим упражнениям с их устной защитой; 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отчеты по домашним практическим упражнениям с их устной защитой;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участия в деловых и обучающих играх;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модульно-рейтинговой системы;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зачет;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экзамен.</w:t>
      </w:r>
    </w:p>
    <w:p w:rsidR="00821B23" w:rsidRPr="00064D5F" w:rsidRDefault="00821B23" w:rsidP="00821B23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4. Технические формы: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тесты;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практикумы;</w:t>
      </w:r>
    </w:p>
    <w:p w:rsidR="00821B23" w:rsidRPr="00064D5F" w:rsidRDefault="00821B23" w:rsidP="00821B23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круглые</w:t>
      </w:r>
      <w:r>
        <w:rPr>
          <w:color w:val="000000"/>
          <w:sz w:val="28"/>
          <w:szCs w:val="28"/>
          <w:lang w:val="ru-RU"/>
        </w:rPr>
        <w:t xml:space="preserve"> столы</w:t>
      </w:r>
      <w:r w:rsidRPr="00341228">
        <w:rPr>
          <w:color w:val="000000"/>
          <w:sz w:val="28"/>
          <w:szCs w:val="28"/>
          <w:lang w:val="ru-RU"/>
        </w:rPr>
        <w:t>.</w:t>
      </w:r>
    </w:p>
    <w:p w:rsidR="00EB5982" w:rsidRPr="00821B23" w:rsidRDefault="00EB5982">
      <w:pPr>
        <w:rPr>
          <w:lang w:val="ru-RU"/>
        </w:rPr>
      </w:pPr>
    </w:p>
    <w:sectPr w:rsidR="00EB5982" w:rsidRPr="00821B23" w:rsidSect="00821B23">
      <w:headerReference w:type="even" r:id="rId8"/>
      <w:headerReference w:type="default" r:id="rId9"/>
      <w:pgSz w:w="12240" w:h="15840"/>
      <w:pgMar w:top="851" w:right="758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0C8" w:rsidRDefault="009C70C8">
      <w:r>
        <w:separator/>
      </w:r>
    </w:p>
  </w:endnote>
  <w:endnote w:type="continuationSeparator" w:id="0">
    <w:p w:rsidR="009C70C8" w:rsidRDefault="009C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SchoolBookCSanPin-Regular">
    <w:altName w:val="Ginga&gt;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0C8" w:rsidRDefault="009C70C8">
      <w:r>
        <w:separator/>
      </w:r>
    </w:p>
  </w:footnote>
  <w:footnote w:type="continuationSeparator" w:id="0">
    <w:p w:rsidR="009C70C8" w:rsidRDefault="009C7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B23" w:rsidRDefault="00821B2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1B23" w:rsidRDefault="00821B2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B23" w:rsidRDefault="00821B2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72BA">
      <w:rPr>
        <w:noProof/>
      </w:rPr>
      <w:t>16</w:t>
    </w:r>
    <w:r>
      <w:rPr>
        <w:noProof/>
      </w:rPr>
      <w:fldChar w:fldCharType="end"/>
    </w:r>
  </w:p>
  <w:p w:rsidR="00821B23" w:rsidRDefault="00821B2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2236D"/>
    <w:multiLevelType w:val="hybridMultilevel"/>
    <w:tmpl w:val="3C387CA4"/>
    <w:lvl w:ilvl="0" w:tplc="E8209BC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54643"/>
    <w:multiLevelType w:val="hybridMultilevel"/>
    <w:tmpl w:val="575244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D01798"/>
    <w:multiLevelType w:val="hybridMultilevel"/>
    <w:tmpl w:val="9A2AA70E"/>
    <w:lvl w:ilvl="0" w:tplc="1E02A7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0B5A92"/>
    <w:multiLevelType w:val="hybridMultilevel"/>
    <w:tmpl w:val="CA9C7926"/>
    <w:lvl w:ilvl="0" w:tplc="1E02A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9E4487"/>
    <w:multiLevelType w:val="hybridMultilevel"/>
    <w:tmpl w:val="5202B1E2"/>
    <w:lvl w:ilvl="0" w:tplc="6428A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9E4F1B"/>
    <w:multiLevelType w:val="hybridMultilevel"/>
    <w:tmpl w:val="F36875A2"/>
    <w:lvl w:ilvl="0" w:tplc="0419000F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581786"/>
    <w:multiLevelType w:val="hybridMultilevel"/>
    <w:tmpl w:val="52420622"/>
    <w:lvl w:ilvl="0" w:tplc="1E02A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E3332"/>
    <w:multiLevelType w:val="hybridMultilevel"/>
    <w:tmpl w:val="8D9E6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E7016E"/>
    <w:multiLevelType w:val="hybridMultilevel"/>
    <w:tmpl w:val="15CA43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10C43E3"/>
    <w:multiLevelType w:val="hybridMultilevel"/>
    <w:tmpl w:val="2FF8C2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507905"/>
    <w:multiLevelType w:val="hybridMultilevel"/>
    <w:tmpl w:val="2940E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27190A"/>
    <w:multiLevelType w:val="multilevel"/>
    <w:tmpl w:val="5202B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8957AB"/>
    <w:multiLevelType w:val="hybridMultilevel"/>
    <w:tmpl w:val="E182E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C66ADA"/>
    <w:multiLevelType w:val="hybridMultilevel"/>
    <w:tmpl w:val="F9CEFE08"/>
    <w:lvl w:ilvl="0" w:tplc="1E02A76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710940E0"/>
    <w:multiLevelType w:val="multilevel"/>
    <w:tmpl w:val="5202B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73078B"/>
    <w:multiLevelType w:val="hybridMultilevel"/>
    <w:tmpl w:val="18EA4DB4"/>
    <w:lvl w:ilvl="0" w:tplc="FFFFFFFF">
      <w:start w:val="6"/>
      <w:numFmt w:val="bullet"/>
      <w:lvlText w:val="–"/>
      <w:lvlJc w:val="left"/>
      <w:pPr>
        <w:ind w:left="12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7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8"/>
  </w:num>
  <w:num w:numId="5">
    <w:abstractNumId w:val="12"/>
  </w:num>
  <w:num w:numId="6">
    <w:abstractNumId w:val="15"/>
  </w:num>
  <w:num w:numId="7">
    <w:abstractNumId w:val="9"/>
  </w:num>
  <w:num w:numId="8">
    <w:abstractNumId w:val="1"/>
  </w:num>
  <w:num w:numId="9">
    <w:abstractNumId w:val="13"/>
  </w:num>
  <w:num w:numId="10">
    <w:abstractNumId w:val="4"/>
  </w:num>
  <w:num w:numId="11">
    <w:abstractNumId w:val="0"/>
  </w:num>
  <w:num w:numId="12">
    <w:abstractNumId w:val="3"/>
  </w:num>
  <w:num w:numId="13">
    <w:abstractNumId w:val="7"/>
  </w:num>
  <w:num w:numId="14">
    <w:abstractNumId w:val="14"/>
  </w:num>
  <w:num w:numId="15">
    <w:abstractNumId w:val="2"/>
  </w:num>
  <w:num w:numId="16">
    <w:abstractNumId w:val="16"/>
  </w:num>
  <w:num w:numId="17">
    <w:abstractNumId w:val="17"/>
  </w:num>
  <w:num w:numId="1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23"/>
    <w:rsid w:val="00070D84"/>
    <w:rsid w:val="00092975"/>
    <w:rsid w:val="00161091"/>
    <w:rsid w:val="001F6270"/>
    <w:rsid w:val="003E2CD0"/>
    <w:rsid w:val="004A4261"/>
    <w:rsid w:val="00571E05"/>
    <w:rsid w:val="00591292"/>
    <w:rsid w:val="007125E6"/>
    <w:rsid w:val="0079203D"/>
    <w:rsid w:val="00821B23"/>
    <w:rsid w:val="00846F1D"/>
    <w:rsid w:val="00882317"/>
    <w:rsid w:val="009121DE"/>
    <w:rsid w:val="009B71DC"/>
    <w:rsid w:val="009B72BA"/>
    <w:rsid w:val="009C70C8"/>
    <w:rsid w:val="00A372B8"/>
    <w:rsid w:val="00A96575"/>
    <w:rsid w:val="00B4478B"/>
    <w:rsid w:val="00C875F9"/>
    <w:rsid w:val="00D67627"/>
    <w:rsid w:val="00E67EAA"/>
    <w:rsid w:val="00EB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2D0EE-A154-4B42-8EB3-BCDD96B4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B23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821B23"/>
    <w:pPr>
      <w:keepNext/>
      <w:spacing w:line="288" w:lineRule="auto"/>
      <w:ind w:left="4248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821B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21B23"/>
    <w:pPr>
      <w:keepNext/>
      <w:ind w:firstLine="720"/>
      <w:outlineLvl w:val="2"/>
    </w:pPr>
    <w:rPr>
      <w:bCs/>
      <w:i/>
      <w:iCs/>
      <w:sz w:val="28"/>
      <w:szCs w:val="28"/>
      <w:lang w:val="ru-RU"/>
    </w:rPr>
  </w:style>
  <w:style w:type="paragraph" w:styleId="4">
    <w:name w:val="heading 4"/>
    <w:basedOn w:val="a"/>
    <w:next w:val="a"/>
    <w:qFormat/>
    <w:rsid w:val="00821B23"/>
    <w:pPr>
      <w:keepNext/>
      <w:jc w:val="center"/>
      <w:outlineLvl w:val="3"/>
    </w:pPr>
    <w:rPr>
      <w:b/>
      <w:sz w:val="28"/>
      <w:szCs w:val="28"/>
      <w:u w:val="single"/>
      <w:lang w:val="ru-RU"/>
    </w:rPr>
  </w:style>
  <w:style w:type="paragraph" w:styleId="7">
    <w:name w:val="heading 7"/>
    <w:basedOn w:val="a"/>
    <w:next w:val="a"/>
    <w:qFormat/>
    <w:rsid w:val="00821B2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821B2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B23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2">
    <w:name w:val="Char Char2"/>
    <w:basedOn w:val="a"/>
    <w:autoRedefine/>
    <w:rsid w:val="00821B23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3">
    <w:name w:val="header"/>
    <w:basedOn w:val="a"/>
    <w:link w:val="a4"/>
    <w:rsid w:val="00821B23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rsid w:val="00821B23"/>
    <w:rPr>
      <w:sz w:val="24"/>
      <w:szCs w:val="24"/>
      <w:lang w:val="en-US" w:eastAsia="en-US" w:bidi="ar-SA"/>
    </w:rPr>
  </w:style>
  <w:style w:type="character" w:styleId="a5">
    <w:name w:val="page number"/>
    <w:basedOn w:val="a0"/>
    <w:rsid w:val="00821B23"/>
  </w:style>
  <w:style w:type="paragraph" w:styleId="a6">
    <w:name w:val="Title"/>
    <w:basedOn w:val="a"/>
    <w:qFormat/>
    <w:rsid w:val="00821B23"/>
    <w:pPr>
      <w:ind w:firstLine="720"/>
      <w:jc w:val="center"/>
    </w:pPr>
    <w:rPr>
      <w:b/>
      <w:bCs/>
      <w:sz w:val="28"/>
      <w:lang w:val="ru-RU" w:eastAsia="ru-RU"/>
    </w:rPr>
  </w:style>
  <w:style w:type="paragraph" w:styleId="a7">
    <w:name w:val="Body Text Indent"/>
    <w:basedOn w:val="a"/>
    <w:rsid w:val="00821B23"/>
    <w:pPr>
      <w:tabs>
        <w:tab w:val="left" w:pos="7200"/>
      </w:tabs>
      <w:spacing w:line="360" w:lineRule="auto"/>
      <w:ind w:firstLine="540"/>
      <w:jc w:val="both"/>
    </w:pPr>
    <w:rPr>
      <w:sz w:val="28"/>
      <w:lang w:val="ru-RU"/>
    </w:rPr>
  </w:style>
  <w:style w:type="paragraph" w:styleId="21">
    <w:name w:val="Body Text 2"/>
    <w:basedOn w:val="a"/>
    <w:rsid w:val="00821B23"/>
    <w:pPr>
      <w:spacing w:after="120" w:line="480" w:lineRule="auto"/>
    </w:pPr>
  </w:style>
  <w:style w:type="paragraph" w:styleId="a8">
    <w:name w:val="Body Text"/>
    <w:basedOn w:val="a"/>
    <w:rsid w:val="00821B23"/>
    <w:pPr>
      <w:spacing w:after="120"/>
    </w:pPr>
  </w:style>
  <w:style w:type="paragraph" w:styleId="a9">
    <w:name w:val="Subtitle"/>
    <w:basedOn w:val="a"/>
    <w:qFormat/>
    <w:rsid w:val="00821B23"/>
    <w:pPr>
      <w:spacing w:line="288" w:lineRule="auto"/>
      <w:jc w:val="center"/>
    </w:pPr>
    <w:rPr>
      <w:b/>
      <w:sz w:val="28"/>
      <w:szCs w:val="20"/>
      <w:lang w:val="ru-RU" w:eastAsia="ru-RU"/>
    </w:rPr>
  </w:style>
  <w:style w:type="paragraph" w:styleId="30">
    <w:name w:val="Body Text 3"/>
    <w:basedOn w:val="a"/>
    <w:link w:val="31"/>
    <w:rsid w:val="00821B23"/>
    <w:pPr>
      <w:spacing w:line="288" w:lineRule="auto"/>
      <w:jc w:val="center"/>
    </w:pPr>
    <w:rPr>
      <w:bCs/>
      <w:sz w:val="28"/>
      <w:lang w:val="x-none"/>
    </w:rPr>
  </w:style>
  <w:style w:type="character" w:customStyle="1" w:styleId="31">
    <w:name w:val="Основной текст 3 Знак"/>
    <w:link w:val="30"/>
    <w:rsid w:val="00821B23"/>
    <w:rPr>
      <w:bCs/>
      <w:sz w:val="28"/>
      <w:szCs w:val="24"/>
      <w:lang w:val="x-none" w:eastAsia="en-US" w:bidi="ar-SA"/>
    </w:rPr>
  </w:style>
  <w:style w:type="paragraph" w:styleId="aa">
    <w:name w:val="Normal (Web)"/>
    <w:basedOn w:val="a"/>
    <w:rsid w:val="00821B23"/>
    <w:pPr>
      <w:spacing w:before="100" w:beforeAutospacing="1" w:after="100" w:afterAutospacing="1"/>
    </w:pPr>
    <w:rPr>
      <w:lang w:val="ru-RU" w:eastAsia="ru-RU"/>
    </w:rPr>
  </w:style>
  <w:style w:type="paragraph" w:customStyle="1" w:styleId="msolistparagraph0">
    <w:name w:val="msolistparagraph"/>
    <w:basedOn w:val="a"/>
    <w:rsid w:val="00821B23"/>
    <w:pPr>
      <w:ind w:left="720"/>
    </w:pPr>
    <w:rPr>
      <w:lang w:val="ru-RU" w:eastAsia="ru-RU"/>
    </w:rPr>
  </w:style>
  <w:style w:type="paragraph" w:customStyle="1" w:styleId="CharChar">
    <w:name w:val="Char Char"/>
    <w:basedOn w:val="a"/>
    <w:autoRedefine/>
    <w:rsid w:val="00821B23"/>
    <w:pPr>
      <w:spacing w:after="160" w:line="240" w:lineRule="exact"/>
    </w:pPr>
    <w:rPr>
      <w:rFonts w:eastAsia="SimSun"/>
      <w:b/>
      <w:sz w:val="28"/>
    </w:rPr>
  </w:style>
  <w:style w:type="table" w:styleId="ab">
    <w:name w:val="Table Grid"/>
    <w:basedOn w:val="a1"/>
    <w:rsid w:val="00821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autoRedefine/>
    <w:rsid w:val="00821B23"/>
    <w:pPr>
      <w:spacing w:after="160" w:line="240" w:lineRule="exact"/>
    </w:pPr>
    <w:rPr>
      <w:rFonts w:eastAsia="SimSun"/>
      <w:b/>
      <w:sz w:val="28"/>
    </w:rPr>
  </w:style>
  <w:style w:type="paragraph" w:styleId="ad">
    <w:name w:val="footer"/>
    <w:basedOn w:val="a"/>
    <w:link w:val="ae"/>
    <w:rsid w:val="00821B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21B23"/>
    <w:rPr>
      <w:sz w:val="24"/>
      <w:szCs w:val="24"/>
      <w:lang w:val="en-US" w:eastAsia="en-US" w:bidi="ar-SA"/>
    </w:rPr>
  </w:style>
  <w:style w:type="paragraph" w:styleId="22">
    <w:name w:val="Body Text Indent 2"/>
    <w:basedOn w:val="a"/>
    <w:rsid w:val="00821B23"/>
    <w:pPr>
      <w:spacing w:after="120" w:line="480" w:lineRule="auto"/>
      <w:ind w:left="283"/>
    </w:pPr>
  </w:style>
  <w:style w:type="paragraph" w:styleId="af">
    <w:name w:val="footnote text"/>
    <w:basedOn w:val="a"/>
    <w:semiHidden/>
    <w:rsid w:val="00821B23"/>
    <w:rPr>
      <w:sz w:val="20"/>
      <w:szCs w:val="20"/>
      <w:lang w:val="ru-RU" w:eastAsia="ru-RU"/>
    </w:rPr>
  </w:style>
  <w:style w:type="paragraph" w:customStyle="1" w:styleId="FR2">
    <w:name w:val="FR2"/>
    <w:rsid w:val="00821B23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apple-converted-space">
    <w:name w:val="apple-converted-space"/>
    <w:basedOn w:val="a0"/>
    <w:rsid w:val="00821B23"/>
  </w:style>
  <w:style w:type="character" w:styleId="af0">
    <w:name w:val="Hyperlink"/>
    <w:unhideWhenUsed/>
    <w:rsid w:val="00821B23"/>
    <w:rPr>
      <w:color w:val="0000FF"/>
      <w:u w:val="single"/>
    </w:rPr>
  </w:style>
  <w:style w:type="character" w:customStyle="1" w:styleId="review-h5">
    <w:name w:val="review-h5"/>
    <w:basedOn w:val="a0"/>
    <w:rsid w:val="00821B23"/>
  </w:style>
  <w:style w:type="character" w:styleId="af1">
    <w:name w:val="Strong"/>
    <w:qFormat/>
    <w:rsid w:val="00821B23"/>
    <w:rPr>
      <w:b/>
      <w:bCs/>
    </w:rPr>
  </w:style>
  <w:style w:type="paragraph" w:customStyle="1" w:styleId="book-authors">
    <w:name w:val="book-authors"/>
    <w:basedOn w:val="a"/>
    <w:rsid w:val="00821B23"/>
    <w:pPr>
      <w:spacing w:before="100" w:beforeAutospacing="1" w:after="100" w:afterAutospacing="1"/>
    </w:pPr>
    <w:rPr>
      <w:lang w:val="ru-RU" w:eastAsia="ru-RU"/>
    </w:rPr>
  </w:style>
  <w:style w:type="paragraph" w:customStyle="1" w:styleId="book-summary">
    <w:name w:val="book-summary"/>
    <w:basedOn w:val="a"/>
    <w:rsid w:val="00821B23"/>
    <w:pPr>
      <w:spacing w:before="100" w:beforeAutospacing="1" w:after="100" w:afterAutospacing="1"/>
    </w:pPr>
    <w:rPr>
      <w:lang w:val="ru-RU" w:eastAsia="ru-RU"/>
    </w:rPr>
  </w:style>
  <w:style w:type="character" w:customStyle="1" w:styleId="tag-book-rating-value">
    <w:name w:val="tag-book-rating-value"/>
    <w:basedOn w:val="a0"/>
    <w:rsid w:val="00821B23"/>
  </w:style>
  <w:style w:type="character" w:customStyle="1" w:styleId="info">
    <w:name w:val="info"/>
    <w:basedOn w:val="a0"/>
    <w:rsid w:val="00821B23"/>
  </w:style>
  <w:style w:type="paragraph" w:styleId="af2">
    <w:name w:val="List Paragraph"/>
    <w:basedOn w:val="a"/>
    <w:link w:val="af3"/>
    <w:qFormat/>
    <w:rsid w:val="00821B23"/>
    <w:pPr>
      <w:ind w:left="720"/>
      <w:contextualSpacing/>
    </w:pPr>
  </w:style>
  <w:style w:type="character" w:customStyle="1" w:styleId="af3">
    <w:name w:val="Абзац списка Знак"/>
    <w:link w:val="af2"/>
    <w:rsid w:val="00821B23"/>
    <w:rPr>
      <w:sz w:val="24"/>
      <w:szCs w:val="24"/>
      <w:lang w:val="en-US" w:eastAsia="en-US" w:bidi="ar-SA"/>
    </w:rPr>
  </w:style>
  <w:style w:type="paragraph" w:styleId="af4">
    <w:name w:val="Balloon Text"/>
    <w:basedOn w:val="a"/>
    <w:link w:val="af5"/>
    <w:semiHidden/>
    <w:unhideWhenUsed/>
    <w:rsid w:val="00821B23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semiHidden/>
    <w:rsid w:val="00821B23"/>
    <w:rPr>
      <w:rFonts w:ascii="Segoe UI" w:hAnsi="Segoe UI" w:cs="Segoe UI"/>
      <w:sz w:val="18"/>
      <w:szCs w:val="18"/>
      <w:lang w:val="en-US" w:eastAsia="en-US" w:bidi="ar-SA"/>
    </w:rPr>
  </w:style>
  <w:style w:type="character" w:styleId="af6">
    <w:name w:val="Emphasis"/>
    <w:qFormat/>
    <w:rsid w:val="00821B23"/>
    <w:rPr>
      <w:i/>
      <w:iCs/>
    </w:rPr>
  </w:style>
  <w:style w:type="paragraph" w:customStyle="1" w:styleId="216pt">
    <w:name w:val="Стиль Стиль Заголовок 2 + Междустр.интервал:  одинарный + 16 pt по..."/>
    <w:basedOn w:val="a"/>
    <w:rsid w:val="00821B23"/>
    <w:pPr>
      <w:keepNext/>
      <w:widowControl w:val="0"/>
      <w:spacing w:before="60" w:after="120"/>
      <w:ind w:firstLine="567"/>
      <w:jc w:val="both"/>
      <w:outlineLvl w:val="1"/>
    </w:pPr>
    <w:rPr>
      <w:b/>
      <w:bCs/>
      <w:smallCaps/>
      <w:snapToGrid w:val="0"/>
      <w:sz w:val="30"/>
      <w:szCs w:val="32"/>
      <w:lang w:val="ru-RU" w:eastAsia="ru-RU"/>
    </w:rPr>
  </w:style>
  <w:style w:type="paragraph" w:customStyle="1" w:styleId="Default">
    <w:name w:val="Default"/>
    <w:rsid w:val="00821B2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7">
    <w:name w:val="Заголовок раздела"/>
    <w:basedOn w:val="a"/>
    <w:link w:val="af8"/>
    <w:qFormat/>
    <w:rsid w:val="00821B23"/>
    <w:pPr>
      <w:widowControl w:val="0"/>
      <w:spacing w:before="720" w:after="720" w:line="360" w:lineRule="exact"/>
      <w:jc w:val="center"/>
    </w:pPr>
    <w:rPr>
      <w:rFonts w:eastAsia="Calibri"/>
      <w:b/>
      <w:snapToGrid w:val="0"/>
      <w:sz w:val="32"/>
      <w:szCs w:val="32"/>
      <w:lang w:val="ru-RU"/>
    </w:rPr>
  </w:style>
  <w:style w:type="character" w:customStyle="1" w:styleId="af8">
    <w:name w:val="Заголовок раздела Знак"/>
    <w:link w:val="af7"/>
    <w:rsid w:val="00821B23"/>
    <w:rPr>
      <w:rFonts w:eastAsia="Calibri"/>
      <w:b/>
      <w:snapToGrid w:val="0"/>
      <w:sz w:val="32"/>
      <w:szCs w:val="32"/>
      <w:lang w:val="ru-RU" w:eastAsia="en-US" w:bidi="ar-SA"/>
    </w:rPr>
  </w:style>
  <w:style w:type="paragraph" w:customStyle="1" w:styleId="10">
    <w:name w:val="Без интервала1"/>
    <w:rsid w:val="00821B23"/>
    <w:rPr>
      <w:rFonts w:ascii="Calibri" w:eastAsia="SimSun" w:hAnsi="Calibri"/>
      <w:sz w:val="22"/>
      <w:szCs w:val="22"/>
      <w:lang w:eastAsia="en-US"/>
    </w:rPr>
  </w:style>
  <w:style w:type="paragraph" w:customStyle="1" w:styleId="CharChar20">
    <w:name w:val="Char Char2"/>
    <w:basedOn w:val="a"/>
    <w:autoRedefine/>
    <w:rsid w:val="001F6270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23">
    <w:name w:val="Без интервала2"/>
    <w:rsid w:val="001F6270"/>
    <w:rPr>
      <w:rFonts w:ascii="Calibri" w:eastAsia="SimSu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pac.biblio.uspu.ru/cgi-bin/zgate.exe?ACTION=follow&amp;SESSION_ID=4008&amp;TERM=%D0%90%D0%BD%D0%B0%D0%BB%D0%BE%D1%83%D0%B8,%20%D0%A4.%5B1,1004,4,6%5D&amp;LANG=r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3786</Words>
  <Characters>26919</Characters>
  <Application>Microsoft Office Word</Application>
  <DocSecurity>0</DocSecurity>
  <Lines>224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/>
  <LinksUpToDate>false</LinksUpToDate>
  <CharactersWithSpaces>30644</CharactersWithSpaces>
  <SharedDoc>false</SharedDoc>
  <HLinks>
    <vt:vector size="6" baseType="variant">
      <vt:variant>
        <vt:i4>2359298</vt:i4>
      </vt:variant>
      <vt:variant>
        <vt:i4>0</vt:i4>
      </vt:variant>
      <vt:variant>
        <vt:i4>0</vt:i4>
      </vt:variant>
      <vt:variant>
        <vt:i4>5</vt:i4>
      </vt:variant>
      <vt:variant>
        <vt:lpwstr>http://opac.biblio.uspu.ru/cgi-bin/zgate.exe?ACTION=follow&amp;SESSION_ID=4008&amp;TERM=%D0%90%D0%BD%D0%B0%D0%BB%D0%BE%D1%83%D0%B8,%20%D0%A4.%5B1,1004,4,6%5D&amp;LANG=rus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Administrator</dc:creator>
  <cp:keywords/>
  <dc:description/>
  <cp:lastModifiedBy>Сивченко Е.Л.</cp:lastModifiedBy>
  <cp:revision>8</cp:revision>
  <cp:lastPrinted>2018-01-31T07:28:00Z</cp:lastPrinted>
  <dcterms:created xsi:type="dcterms:W3CDTF">2017-11-13T11:36:00Z</dcterms:created>
  <dcterms:modified xsi:type="dcterms:W3CDTF">2018-01-31T07:31:00Z</dcterms:modified>
</cp:coreProperties>
</file>